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E4280A" w:rsidRDefault="00E4280A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 P.m. Public Hearing: Ordinance No. 282-18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D7597E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97E">
        <w:rPr>
          <w:rFonts w:ascii="Times New Roman" w:hAnsi="Times New Roman" w:cs="Times New Roman"/>
          <w:sz w:val="24"/>
          <w:szCs w:val="24"/>
        </w:rPr>
        <w:t>9</w:t>
      </w:r>
      <w:r w:rsidR="00D7597E" w:rsidRPr="00D75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1E8C" w:rsidRDefault="00091E8C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 Ordinance No. 282-18 Establish a Planning &amp; Zoning Commission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534275" w:rsidRPr="00EF3FE2" w:rsidRDefault="00534275" w:rsidP="00AA0D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2A3B82">
        <w:rPr>
          <w:rFonts w:ascii="Times New Roman" w:hAnsi="Times New Roman" w:cs="Times New Roman"/>
          <w:sz w:val="24"/>
          <w:szCs w:val="24"/>
        </w:rPr>
        <w:t>Public Comment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0C2FFA" w:rsidRDefault="001660AD" w:rsidP="002738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60AD">
        <w:rPr>
          <w:rFonts w:ascii="Times New Roman" w:hAnsi="Times New Roman" w:cs="Times New Roman"/>
          <w:sz w:val="24"/>
          <w:szCs w:val="24"/>
        </w:rPr>
        <w:t xml:space="preserve">Engineer’s Opinion of Probable Project Cost : </w:t>
      </w:r>
      <w:r w:rsidR="009740AB" w:rsidRPr="001660AD">
        <w:rPr>
          <w:rFonts w:ascii="Times New Roman" w:hAnsi="Times New Roman" w:cs="Times New Roman"/>
          <w:sz w:val="24"/>
          <w:szCs w:val="24"/>
        </w:rPr>
        <w:t xml:space="preserve">700 Block Clinton Street Alley </w:t>
      </w:r>
    </w:p>
    <w:p w:rsidR="000C2FFA" w:rsidRDefault="000C2FFA" w:rsidP="002738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Appraisal Report Parcel ID # 4601010000</w:t>
      </w:r>
    </w:p>
    <w:p w:rsidR="004D43D4" w:rsidRDefault="004D43D4" w:rsidP="002738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Smith St </w:t>
      </w:r>
      <w:r w:rsidR="005722F6" w:rsidRPr="000C2FFA">
        <w:rPr>
          <w:rFonts w:ascii="Times New Roman" w:hAnsi="Times New Roman" w:cs="Times New Roman"/>
          <w:sz w:val="24"/>
          <w:szCs w:val="24"/>
        </w:rPr>
        <w:t>Storm Sewer Project Bids</w:t>
      </w:r>
    </w:p>
    <w:p w:rsidR="000C2FFA" w:rsidRPr="000C2FFA" w:rsidRDefault="000C2FFA" w:rsidP="002738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 City Code Review</w:t>
      </w:r>
    </w:p>
    <w:p w:rsidR="004D43D4" w:rsidRDefault="00194803" w:rsidP="002738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Snowmobile Route : ATV allowance</w:t>
      </w:r>
    </w:p>
    <w:p w:rsidR="001B6445" w:rsidRDefault="001B6445" w:rsidP="002738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Sidewalk Code: Related Parties </w:t>
      </w:r>
      <w:r w:rsidR="000C2FFA">
        <w:rPr>
          <w:rFonts w:ascii="Times New Roman" w:hAnsi="Times New Roman" w:cs="Times New Roman"/>
          <w:sz w:val="24"/>
          <w:szCs w:val="24"/>
        </w:rPr>
        <w:t>definition</w:t>
      </w:r>
      <w:bookmarkStart w:id="0" w:name="_GoBack"/>
      <w:bookmarkEnd w:id="0"/>
    </w:p>
    <w:p w:rsidR="00784557" w:rsidRPr="002738A6" w:rsidRDefault="00680A90" w:rsidP="002738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Day </w:t>
      </w:r>
      <w:r w:rsidR="000C2FFA">
        <w:rPr>
          <w:rFonts w:ascii="Times New Roman" w:hAnsi="Times New Roman" w:cs="Times New Roman"/>
          <w:sz w:val="24"/>
          <w:szCs w:val="24"/>
        </w:rPr>
        <w:t xml:space="preserve">07/21/2018 </w:t>
      </w:r>
      <w:r>
        <w:rPr>
          <w:rFonts w:ascii="Times New Roman" w:hAnsi="Times New Roman" w:cs="Times New Roman"/>
          <w:sz w:val="24"/>
          <w:szCs w:val="24"/>
        </w:rPr>
        <w:t>Street Closing</w:t>
      </w:r>
      <w:r w:rsidR="000C2FFA">
        <w:rPr>
          <w:rFonts w:ascii="Times New Roman" w:hAnsi="Times New Roman" w:cs="Times New Roman"/>
          <w:sz w:val="24"/>
          <w:szCs w:val="24"/>
        </w:rPr>
        <w:t>: 615 Sunnyside Street through East Street</w:t>
      </w:r>
    </w:p>
    <w:p w:rsidR="00534275" w:rsidRDefault="00534275" w:rsidP="00D759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194803" w:rsidRDefault="00194803" w:rsidP="009740A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18-06 “ A Resolution of the City of Grand Mound’s Intent to Sell Real Property By Sealed Bid and Notice of Setting Public Hearing </w:t>
      </w:r>
      <w:r w:rsidR="007E09CE">
        <w:rPr>
          <w:rFonts w:ascii="Times New Roman" w:hAnsi="Times New Roman" w:cs="Times New Roman"/>
          <w:sz w:val="24"/>
          <w:szCs w:val="24"/>
        </w:rPr>
        <w:t>Assessor’s</w:t>
      </w:r>
      <w:r>
        <w:rPr>
          <w:rFonts w:ascii="Times New Roman" w:hAnsi="Times New Roman" w:cs="Times New Roman"/>
          <w:sz w:val="24"/>
          <w:szCs w:val="24"/>
        </w:rPr>
        <w:t xml:space="preserve"> Parcel Number 46-01010000” </w:t>
      </w:r>
    </w:p>
    <w:p w:rsidR="002939E1" w:rsidRDefault="002939E1" w:rsidP="009740A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18-07 “ A Resolution to provide for a notice of hearing on proposed plans, specifications, form of contract and estimate of cost for the Storm Sewer Improvements- Clinton St. Project, and the taking of bids therefore” </w:t>
      </w:r>
    </w:p>
    <w:p w:rsidR="002939E1" w:rsidRDefault="002939E1" w:rsidP="009740A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18-08 “ A Resolution to provide for a notice of hearing on proposed plans, specifications, form of contract and estimate of cost for the Clinton Street Alley Project, and the taking of bids therefore”</w:t>
      </w:r>
    </w:p>
    <w:p w:rsidR="009173D5" w:rsidRPr="002738A6" w:rsidRDefault="007E09CE" w:rsidP="00534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282-18 Establishing a Planning &amp; Zoning Commission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Fischer: Nuisance &amp; Water/Sewer/Storm Sewer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534275" w:rsidRDefault="00534275" w:rsidP="00534275"/>
    <w:p w:rsidR="00D05F19" w:rsidRDefault="00D05F19"/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D5" w:rsidRDefault="009173D5" w:rsidP="009173D5">
      <w:pPr>
        <w:spacing w:after="0" w:line="240" w:lineRule="auto"/>
      </w:pPr>
      <w:r>
        <w:separator/>
      </w:r>
    </w:p>
  </w:endnote>
  <w:endnote w:type="continuationSeparator" w:id="0">
    <w:p w:rsidR="009173D5" w:rsidRDefault="009173D5" w:rsidP="0091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D5" w:rsidRDefault="009173D5" w:rsidP="009173D5">
      <w:pPr>
        <w:spacing w:after="0" w:line="240" w:lineRule="auto"/>
      </w:pPr>
      <w:r>
        <w:separator/>
      </w:r>
    </w:p>
  </w:footnote>
  <w:footnote w:type="continuationSeparator" w:id="0">
    <w:p w:rsidR="009173D5" w:rsidRDefault="009173D5" w:rsidP="0091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7A6"/>
    <w:multiLevelType w:val="hybridMultilevel"/>
    <w:tmpl w:val="DC4C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108DD"/>
    <w:multiLevelType w:val="hybridMultilevel"/>
    <w:tmpl w:val="5F3C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74212"/>
    <w:multiLevelType w:val="hybridMultilevel"/>
    <w:tmpl w:val="FCD2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5"/>
    <w:rsid w:val="00091E8C"/>
    <w:rsid w:val="000C2FFA"/>
    <w:rsid w:val="001660AD"/>
    <w:rsid w:val="00194803"/>
    <w:rsid w:val="001B6445"/>
    <w:rsid w:val="002048EC"/>
    <w:rsid w:val="002453C5"/>
    <w:rsid w:val="002738A6"/>
    <w:rsid w:val="002939E1"/>
    <w:rsid w:val="002A3B82"/>
    <w:rsid w:val="0039447B"/>
    <w:rsid w:val="004D43D4"/>
    <w:rsid w:val="00534275"/>
    <w:rsid w:val="005722F6"/>
    <w:rsid w:val="00680A90"/>
    <w:rsid w:val="00784557"/>
    <w:rsid w:val="007E09CE"/>
    <w:rsid w:val="0086113E"/>
    <w:rsid w:val="009173D5"/>
    <w:rsid w:val="0092045D"/>
    <w:rsid w:val="009740AB"/>
    <w:rsid w:val="009D7FC6"/>
    <w:rsid w:val="00AA0D9A"/>
    <w:rsid w:val="00D05F19"/>
    <w:rsid w:val="00D7597E"/>
    <w:rsid w:val="00E4280A"/>
    <w:rsid w:val="00F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D5"/>
  </w:style>
  <w:style w:type="paragraph" w:styleId="Footer">
    <w:name w:val="footer"/>
    <w:basedOn w:val="Normal"/>
    <w:link w:val="FooterChar"/>
    <w:uiPriority w:val="99"/>
    <w:unhideWhenUsed/>
    <w:rsid w:val="0091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28</cp:revision>
  <dcterms:created xsi:type="dcterms:W3CDTF">2018-01-30T16:08:00Z</dcterms:created>
  <dcterms:modified xsi:type="dcterms:W3CDTF">2018-04-03T15:44:00Z</dcterms:modified>
</cp:coreProperties>
</file>