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Minutes of the Regular City Council Meeting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September 8</w:t>
      </w:r>
      <w:r w:rsidRPr="007E0FFD">
        <w:rPr>
          <w:b/>
          <w:vertAlign w:val="superscript"/>
        </w:rPr>
        <w:t>th</w:t>
      </w:r>
      <w:r>
        <w:rPr>
          <w:b/>
        </w:rPr>
        <w:t>, 2014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Pg. 1</w:t>
      </w:r>
    </w:p>
    <w:p w:rsidR="007E0FFD" w:rsidRDefault="009E5E34" w:rsidP="007E0FFD">
      <w:pPr>
        <w:pStyle w:val="NoSpacing"/>
      </w:pPr>
      <w:r>
        <w:t>Mayor Pro Tem, Beuthien</w:t>
      </w:r>
      <w:r w:rsidR="007E0FFD">
        <w:t>, called the regular meeting of the City Council to order at 7:00 p.m. Council members present were:</w:t>
      </w:r>
      <w:r>
        <w:t xml:space="preserve"> Lawson, Beuthien, Guy, &amp; Crosthwaite. Council member, Warren, was absent.</w:t>
      </w:r>
    </w:p>
    <w:p w:rsidR="007E0FFD" w:rsidRDefault="007E0FFD" w:rsidP="007E0FFD">
      <w:pPr>
        <w:pStyle w:val="NoSpacing"/>
      </w:pPr>
    </w:p>
    <w:p w:rsidR="007E0FFD" w:rsidRDefault="007E0FFD" w:rsidP="007E0FFD">
      <w:pPr>
        <w:pStyle w:val="NoSpacing"/>
      </w:pPr>
      <w:r>
        <w:t>Motion by</w:t>
      </w:r>
      <w:r w:rsidR="009E5E34">
        <w:t xml:space="preserve"> Crosthwaite, Second by Guy,</w:t>
      </w:r>
      <w:r>
        <w:t xml:space="preserve"> to approve the consent agenda including the minutes, financial report, </w:t>
      </w:r>
      <w:r w:rsidR="009E5E34">
        <w:t>USA Food &amp; Gas Liquor license renewals for BC0030076 &amp; LE0002263,</w:t>
      </w:r>
      <w:r>
        <w:t>and the following detail resolution. Ayes: All.</w:t>
      </w:r>
    </w:p>
    <w:p w:rsidR="00B25BBA" w:rsidRDefault="00B25BBA" w:rsidP="00B25BBA">
      <w:pPr>
        <w:pStyle w:val="NoSpacing"/>
      </w:pPr>
    </w:p>
    <w:p w:rsidR="00B25BBA" w:rsidRPr="00572883" w:rsidRDefault="00B25BBA" w:rsidP="00B25BBA">
      <w:pPr>
        <w:pStyle w:val="NoSpacing"/>
        <w:rPr>
          <w:u w:val="single"/>
        </w:rPr>
      </w:pPr>
      <w:r w:rsidRPr="00572883">
        <w:rPr>
          <w:u w:val="single"/>
        </w:rPr>
        <w:t>Vendor</w:t>
      </w:r>
      <w:r w:rsidRPr="00572883">
        <w:rPr>
          <w:u w:val="single"/>
        </w:rPr>
        <w:tab/>
      </w:r>
      <w:r w:rsidRPr="00572883">
        <w:rPr>
          <w:u w:val="single"/>
        </w:rPr>
        <w:tab/>
      </w:r>
      <w:r w:rsidRPr="00572883">
        <w:rPr>
          <w:u w:val="single"/>
        </w:rPr>
        <w:tab/>
      </w:r>
      <w:r w:rsidRPr="00572883">
        <w:rPr>
          <w:u w:val="single"/>
        </w:rPr>
        <w:tab/>
        <w:t>Description</w:t>
      </w:r>
      <w:r w:rsidRPr="00572883">
        <w:rPr>
          <w:u w:val="single"/>
        </w:rPr>
        <w:tab/>
      </w:r>
      <w:r w:rsidRPr="00572883">
        <w:rPr>
          <w:u w:val="single"/>
        </w:rPr>
        <w:tab/>
      </w:r>
      <w:r w:rsidRPr="00572883">
        <w:rPr>
          <w:u w:val="single"/>
        </w:rPr>
        <w:tab/>
        <w:t>Amount</w:t>
      </w:r>
    </w:p>
    <w:p w:rsidR="00B25BBA" w:rsidRDefault="00B25BBA" w:rsidP="00B25BBA">
      <w:pPr>
        <w:pStyle w:val="NoSpacing"/>
      </w:pPr>
      <w:r>
        <w:t>Abby Kilburg</w:t>
      </w:r>
      <w:r>
        <w:tab/>
      </w:r>
      <w:r>
        <w:tab/>
      </w:r>
      <w:r>
        <w:tab/>
        <w:t>Cleaning City Hall</w:t>
      </w:r>
      <w:r>
        <w:tab/>
      </w:r>
      <w:r>
        <w:tab/>
        <w:t>20.00</w:t>
      </w:r>
    </w:p>
    <w:p w:rsidR="00B25BBA" w:rsidRDefault="00B25BBA" w:rsidP="00B25BBA">
      <w:pPr>
        <w:pStyle w:val="NoSpacing"/>
      </w:pPr>
      <w:r>
        <w:t>Anderson Sand &amp; Gravel</w:t>
      </w:r>
      <w:r>
        <w:tab/>
        <w:t>Park Rock</w:t>
      </w:r>
      <w:r>
        <w:tab/>
      </w:r>
      <w:r>
        <w:tab/>
      </w:r>
      <w:r>
        <w:tab/>
        <w:t>56.11</w:t>
      </w:r>
    </w:p>
    <w:p w:rsidR="00B25BBA" w:rsidRDefault="00B25BBA" w:rsidP="00B25BBA">
      <w:pPr>
        <w:pStyle w:val="NoSpacing"/>
      </w:pPr>
      <w:r>
        <w:t>Alliant Energy</w:t>
      </w:r>
      <w:r>
        <w:tab/>
      </w:r>
      <w:r>
        <w:tab/>
      </w:r>
      <w:r>
        <w:tab/>
        <w:t>Utilities</w:t>
      </w:r>
      <w:r>
        <w:tab/>
      </w:r>
      <w:r>
        <w:tab/>
      </w:r>
      <w:r>
        <w:tab/>
      </w:r>
      <w:r>
        <w:tab/>
        <w:t>2109.60</w:t>
      </w:r>
    </w:p>
    <w:p w:rsidR="00B25BBA" w:rsidRDefault="00B25BBA" w:rsidP="00B25BBA">
      <w:pPr>
        <w:pStyle w:val="NoSpacing"/>
      </w:pPr>
      <w:r>
        <w:t>Automatic Systems</w:t>
      </w:r>
      <w:r>
        <w:tab/>
      </w:r>
      <w:r>
        <w:tab/>
        <w:t>Pump Repairs</w:t>
      </w:r>
      <w:r>
        <w:tab/>
      </w:r>
      <w:r>
        <w:tab/>
      </w:r>
      <w:r>
        <w:tab/>
        <w:t>620.75</w:t>
      </w:r>
    </w:p>
    <w:p w:rsidR="00B25BBA" w:rsidRDefault="00B25BBA" w:rsidP="00B25BBA">
      <w:pPr>
        <w:pStyle w:val="NoSpacing"/>
      </w:pPr>
      <w:r>
        <w:t>Barco Products</w:t>
      </w:r>
      <w:r>
        <w:tab/>
      </w:r>
      <w:r>
        <w:tab/>
      </w:r>
      <w:r>
        <w:tab/>
        <w:t>Street Barricades</w:t>
      </w:r>
      <w:r>
        <w:tab/>
      </w:r>
      <w:r>
        <w:tab/>
        <w:t>133.04</w:t>
      </w:r>
    </w:p>
    <w:p w:rsidR="00B25BBA" w:rsidRDefault="00B25BBA" w:rsidP="00B25BBA">
      <w:pPr>
        <w:pStyle w:val="NoSpacing"/>
      </w:pPr>
      <w:r>
        <w:t>Buckets Construction</w:t>
      </w:r>
      <w:r>
        <w:tab/>
      </w:r>
      <w:r>
        <w:tab/>
        <w:t>City Park Cement</w:t>
      </w:r>
      <w:r>
        <w:tab/>
      </w:r>
      <w:r>
        <w:tab/>
        <w:t>3149.00</w:t>
      </w:r>
    </w:p>
    <w:p w:rsidR="00B25BBA" w:rsidRDefault="00B25BBA" w:rsidP="00B25BBA">
      <w:pPr>
        <w:pStyle w:val="NoSpacing"/>
      </w:pPr>
      <w:r>
        <w:t>Calhoun-Burns</w:t>
      </w:r>
      <w:r>
        <w:tab/>
      </w:r>
      <w:r>
        <w:tab/>
      </w:r>
      <w:r>
        <w:tab/>
        <w:t>Bridge Inspection</w:t>
      </w:r>
      <w:r>
        <w:tab/>
      </w:r>
      <w:r>
        <w:tab/>
        <w:t>400.00</w:t>
      </w:r>
    </w:p>
    <w:p w:rsidR="00B25BBA" w:rsidRDefault="00B25BBA" w:rsidP="00B25BBA">
      <w:pPr>
        <w:pStyle w:val="NoSpacing"/>
      </w:pPr>
      <w:r>
        <w:t>Chad Miller</w:t>
      </w:r>
      <w:r>
        <w:tab/>
      </w:r>
      <w:r>
        <w:tab/>
      </w:r>
      <w:r>
        <w:tab/>
        <w:t>August Wages</w:t>
      </w:r>
      <w:r>
        <w:tab/>
      </w:r>
      <w:r>
        <w:tab/>
      </w:r>
      <w:r>
        <w:tab/>
        <w:t>1494.10</w:t>
      </w:r>
    </w:p>
    <w:p w:rsidR="00B25BBA" w:rsidRDefault="00B25BBA" w:rsidP="00B25BBA">
      <w:pPr>
        <w:pStyle w:val="NoSpacing"/>
      </w:pPr>
      <w:r>
        <w:t>Clinton County Engineer</w:t>
      </w:r>
      <w:r>
        <w:tab/>
        <w:t>Stop Bars Painted</w:t>
      </w:r>
      <w:r>
        <w:tab/>
      </w:r>
      <w:r>
        <w:tab/>
        <w:t>320.00</w:t>
      </w:r>
    </w:p>
    <w:p w:rsidR="00B25BBA" w:rsidRDefault="00B25BBA" w:rsidP="00B25BBA">
      <w:pPr>
        <w:pStyle w:val="NoSpacing"/>
      </w:pPr>
      <w:r>
        <w:t>Clinton County Sheriff</w:t>
      </w:r>
      <w:r>
        <w:tab/>
      </w:r>
      <w:r>
        <w:tab/>
        <w:t>Police Services</w:t>
      </w:r>
      <w:r>
        <w:tab/>
      </w:r>
      <w:r>
        <w:tab/>
      </w:r>
      <w:r>
        <w:tab/>
        <w:t>1249.29</w:t>
      </w:r>
    </w:p>
    <w:p w:rsidR="00B25BBA" w:rsidRDefault="00B25BBA" w:rsidP="00B25BBA">
      <w:pPr>
        <w:pStyle w:val="NoSpacing"/>
      </w:pPr>
      <w:r>
        <w:t>Dan Behr</w:t>
      </w:r>
      <w:r>
        <w:tab/>
      </w:r>
      <w:r>
        <w:tab/>
      </w:r>
      <w:r>
        <w:tab/>
        <w:t>Mayor Wages</w:t>
      </w:r>
      <w:r>
        <w:tab/>
      </w:r>
      <w:r>
        <w:tab/>
      </w:r>
      <w:r>
        <w:tab/>
        <w:t>400.00</w:t>
      </w:r>
    </w:p>
    <w:p w:rsidR="00B25BBA" w:rsidRDefault="00B25BBA" w:rsidP="00B25BBA">
      <w:pPr>
        <w:pStyle w:val="NoSpacing"/>
      </w:pPr>
      <w:r>
        <w:t>Dewitt Observer</w:t>
      </w:r>
      <w:r>
        <w:tab/>
      </w:r>
      <w:r>
        <w:tab/>
        <w:t>Publications</w:t>
      </w:r>
      <w:r>
        <w:tab/>
      </w:r>
      <w:r>
        <w:tab/>
      </w:r>
      <w:r>
        <w:tab/>
        <w:t>118.59</w:t>
      </w:r>
    </w:p>
    <w:p w:rsidR="00B25BBA" w:rsidRDefault="00B25BBA" w:rsidP="00B25BBA">
      <w:pPr>
        <w:pStyle w:val="NoSpacing"/>
      </w:pPr>
      <w:r>
        <w:t>Clinton Herald</w:t>
      </w:r>
      <w:r>
        <w:tab/>
      </w:r>
      <w:r>
        <w:tab/>
      </w:r>
      <w:r>
        <w:tab/>
        <w:t>August Publication</w:t>
      </w:r>
      <w:r>
        <w:tab/>
      </w:r>
      <w:r>
        <w:tab/>
        <w:t>133.12</w:t>
      </w:r>
    </w:p>
    <w:p w:rsidR="00B25BBA" w:rsidRDefault="00B25BBA" w:rsidP="00B25BBA">
      <w:pPr>
        <w:pStyle w:val="NoSpacing"/>
      </w:pPr>
      <w:r>
        <w:t>Grand Mound Ball Club</w:t>
      </w:r>
      <w:r>
        <w:tab/>
      </w:r>
      <w:r>
        <w:tab/>
        <w:t>4 Porta Potties 4</w:t>
      </w:r>
      <w:r w:rsidRPr="007C5864">
        <w:rPr>
          <w:vertAlign w:val="superscript"/>
        </w:rPr>
        <w:t>th</w:t>
      </w:r>
      <w:r>
        <w:t xml:space="preserve"> of July</w:t>
      </w:r>
      <w:r>
        <w:tab/>
        <w:t>293.20</w:t>
      </w:r>
    </w:p>
    <w:p w:rsidR="00B25BBA" w:rsidRDefault="00B25BBA" w:rsidP="00B25BBA">
      <w:pPr>
        <w:pStyle w:val="NoSpacing"/>
      </w:pPr>
      <w:r>
        <w:t>GM Co-Op</w:t>
      </w:r>
      <w:r>
        <w:tab/>
      </w:r>
      <w:r>
        <w:tab/>
      </w:r>
      <w:r>
        <w:tab/>
        <w:t>Telephone Fire &amp; City</w:t>
      </w:r>
      <w:r>
        <w:tab/>
      </w:r>
      <w:r>
        <w:tab/>
        <w:t>331.73</w:t>
      </w:r>
    </w:p>
    <w:p w:rsidR="00B25BBA" w:rsidRDefault="00B25BBA" w:rsidP="00B25BBA">
      <w:pPr>
        <w:pStyle w:val="NoSpacing"/>
      </w:pPr>
      <w:r>
        <w:t>IAMU</w:t>
      </w:r>
      <w:r>
        <w:tab/>
      </w:r>
      <w:r>
        <w:tab/>
      </w:r>
      <w:r>
        <w:tab/>
      </w:r>
      <w:r>
        <w:tab/>
        <w:t>Dues</w:t>
      </w:r>
      <w:r>
        <w:tab/>
      </w:r>
      <w:r>
        <w:tab/>
      </w:r>
      <w:r>
        <w:tab/>
      </w:r>
      <w:r>
        <w:tab/>
        <w:t>238.70</w:t>
      </w:r>
    </w:p>
    <w:p w:rsidR="00B25BBA" w:rsidRDefault="00B25BBA" w:rsidP="00B25BBA">
      <w:pPr>
        <w:pStyle w:val="NoSpacing"/>
      </w:pPr>
      <w:r>
        <w:t>JJJ Enterprises</w:t>
      </w:r>
      <w:r>
        <w:tab/>
      </w:r>
      <w:r>
        <w:tab/>
      </w:r>
      <w:r>
        <w:tab/>
        <w:t xml:space="preserve">Hydrant, Storm </w:t>
      </w:r>
      <w:proofErr w:type="spellStart"/>
      <w:r>
        <w:t>Sw</w:t>
      </w:r>
      <w:proofErr w:type="spellEnd"/>
      <w:r>
        <w:t>, Park</w:t>
      </w:r>
      <w:r>
        <w:tab/>
        <w:t>1100.00</w:t>
      </w:r>
    </w:p>
    <w:p w:rsidR="00B25BBA" w:rsidRDefault="00B25BBA" w:rsidP="00B25BBA">
      <w:pPr>
        <w:pStyle w:val="NoSpacing"/>
      </w:pPr>
      <w:r>
        <w:t>John Deere Financial</w:t>
      </w:r>
      <w:r>
        <w:tab/>
      </w:r>
      <w:r>
        <w:tab/>
        <w:t>Supplies; Water &amp; Streets</w:t>
      </w:r>
      <w:r>
        <w:tab/>
        <w:t>225.17</w:t>
      </w:r>
    </w:p>
    <w:p w:rsidR="00B25BBA" w:rsidRDefault="00B25BBA" w:rsidP="00B25BBA">
      <w:pPr>
        <w:pStyle w:val="NoSpacing"/>
      </w:pPr>
      <w:r>
        <w:t xml:space="preserve">Iowa </w:t>
      </w:r>
      <w:proofErr w:type="spellStart"/>
      <w:r>
        <w:t>Dept</w:t>
      </w:r>
      <w:proofErr w:type="spellEnd"/>
      <w:r>
        <w:t xml:space="preserve"> of Revenue</w:t>
      </w:r>
      <w:r>
        <w:tab/>
      </w:r>
      <w:r>
        <w:tab/>
        <w:t>Federal Withholding</w:t>
      </w:r>
      <w:r>
        <w:tab/>
      </w:r>
      <w:r>
        <w:tab/>
        <w:t>1871.61</w:t>
      </w:r>
    </w:p>
    <w:p w:rsidR="00B25BBA" w:rsidRDefault="00B25BBA" w:rsidP="00B25BBA">
      <w:pPr>
        <w:pStyle w:val="NoSpacing"/>
      </w:pPr>
      <w:r>
        <w:t>IPERS</w:t>
      </w:r>
      <w:r>
        <w:tab/>
      </w:r>
      <w:r>
        <w:tab/>
      </w:r>
      <w:r>
        <w:tab/>
      </w:r>
      <w:r>
        <w:tab/>
        <w:t>August Payment</w:t>
      </w:r>
      <w:r>
        <w:tab/>
      </w:r>
      <w:r>
        <w:tab/>
        <w:t>1103.57</w:t>
      </w:r>
    </w:p>
    <w:p w:rsidR="00B25BBA" w:rsidRDefault="00B25BBA" w:rsidP="00B25BBA">
      <w:pPr>
        <w:pStyle w:val="NoSpacing"/>
      </w:pPr>
      <w:r>
        <w:t>KAM Line</w:t>
      </w:r>
      <w:r>
        <w:tab/>
      </w:r>
      <w:r>
        <w:tab/>
      </w:r>
      <w:r>
        <w:tab/>
        <w:t>Center Line Paint</w:t>
      </w:r>
      <w:r>
        <w:tab/>
      </w:r>
      <w:r>
        <w:tab/>
        <w:t>21.50</w:t>
      </w:r>
    </w:p>
    <w:p w:rsidR="00B25BBA" w:rsidRDefault="00B25BBA" w:rsidP="00B25BBA">
      <w:pPr>
        <w:pStyle w:val="NoSpacing"/>
      </w:pPr>
      <w:r>
        <w:t>Melissa Conner</w:t>
      </w:r>
      <w:r>
        <w:tab/>
      </w:r>
      <w:r>
        <w:tab/>
      </w:r>
      <w:r>
        <w:tab/>
        <w:t xml:space="preserve">August Mileage </w:t>
      </w:r>
      <w:proofErr w:type="spellStart"/>
      <w:r>
        <w:t>Reim</w:t>
      </w:r>
      <w:r w:rsidR="00BB2CBC">
        <w:t>b</w:t>
      </w:r>
      <w:proofErr w:type="spellEnd"/>
      <w:r w:rsidR="00BB2CBC">
        <w:t>.</w:t>
      </w:r>
      <w:r w:rsidR="00BB2CBC">
        <w:tab/>
      </w:r>
      <w:r>
        <w:tab/>
        <w:t>40.50</w:t>
      </w:r>
    </w:p>
    <w:p w:rsidR="00B25BBA" w:rsidRDefault="00B25BBA" w:rsidP="00B25BBA">
      <w:pPr>
        <w:pStyle w:val="NoSpacing"/>
      </w:pPr>
      <w:r>
        <w:t>Melissa Conner</w:t>
      </w:r>
      <w:r>
        <w:tab/>
      </w:r>
      <w:r>
        <w:tab/>
      </w:r>
      <w:r>
        <w:tab/>
        <w:t>August Wages</w:t>
      </w:r>
      <w:r>
        <w:tab/>
      </w:r>
      <w:r>
        <w:tab/>
      </w:r>
      <w:r>
        <w:tab/>
        <w:t>2519.37</w:t>
      </w:r>
    </w:p>
    <w:p w:rsidR="00B25BBA" w:rsidRDefault="00B25BBA" w:rsidP="00B25BBA">
      <w:pPr>
        <w:pStyle w:val="NoSpacing"/>
      </w:pPr>
      <w:r>
        <w:t>North American Salt</w:t>
      </w:r>
      <w:r>
        <w:tab/>
      </w:r>
      <w:r>
        <w:tab/>
        <w:t>Road Salt</w:t>
      </w:r>
      <w:r>
        <w:tab/>
      </w:r>
      <w:r>
        <w:tab/>
      </w:r>
      <w:r>
        <w:tab/>
        <w:t>1980.34</w:t>
      </w:r>
    </w:p>
    <w:p w:rsidR="00B25BBA" w:rsidRDefault="00B25BBA" w:rsidP="00B25BBA">
      <w:pPr>
        <w:pStyle w:val="NoSpacing"/>
      </w:pPr>
      <w:r>
        <w:t>Office Center</w:t>
      </w:r>
      <w:r>
        <w:tab/>
      </w:r>
      <w:r>
        <w:tab/>
      </w:r>
      <w:r>
        <w:tab/>
        <w:t>Office Supplies</w:t>
      </w:r>
      <w:r>
        <w:tab/>
      </w:r>
      <w:r>
        <w:tab/>
      </w:r>
      <w:r>
        <w:tab/>
        <w:t>76.69</w:t>
      </w:r>
    </w:p>
    <w:p w:rsidR="00B25BBA" w:rsidRDefault="00B25BBA" w:rsidP="00B25BBA">
      <w:pPr>
        <w:pStyle w:val="NoSpacing"/>
      </w:pPr>
      <w:r>
        <w:t>Petty Cash</w:t>
      </w:r>
      <w:r>
        <w:tab/>
      </w:r>
      <w:r>
        <w:tab/>
      </w:r>
      <w:r>
        <w:tab/>
        <w:t>Postage</w:t>
      </w:r>
      <w:r>
        <w:tab/>
      </w:r>
      <w:r>
        <w:tab/>
      </w:r>
      <w:r>
        <w:tab/>
      </w:r>
      <w:r>
        <w:tab/>
        <w:t>1.61</w:t>
      </w:r>
    </w:p>
    <w:p w:rsidR="00B25BBA" w:rsidRDefault="00B25BBA" w:rsidP="00B25BBA">
      <w:pPr>
        <w:pStyle w:val="NoSpacing"/>
      </w:pPr>
      <w:proofErr w:type="spellStart"/>
      <w:r>
        <w:t>Raynor</w:t>
      </w:r>
      <w:proofErr w:type="spellEnd"/>
      <w:r>
        <w:t xml:space="preserve"> Door</w:t>
      </w:r>
      <w:r>
        <w:tab/>
      </w:r>
      <w:r>
        <w:tab/>
      </w:r>
      <w:r>
        <w:tab/>
        <w:t>Pump House Door Repair</w:t>
      </w:r>
      <w:r>
        <w:tab/>
        <w:t>375.00</w:t>
      </w:r>
    </w:p>
    <w:p w:rsidR="00B25BBA" w:rsidRDefault="00B25BBA" w:rsidP="00B25BBA">
      <w:pPr>
        <w:pStyle w:val="NoSpacing"/>
      </w:pPr>
      <w:r>
        <w:t>Service master</w:t>
      </w:r>
      <w:r>
        <w:tab/>
      </w:r>
      <w:r>
        <w:tab/>
      </w:r>
      <w:r>
        <w:tab/>
        <w:t>City Hall Carpet Cleaning</w:t>
      </w:r>
      <w:r>
        <w:tab/>
        <w:t>183.00</w:t>
      </w:r>
    </w:p>
    <w:p w:rsidR="00B25BBA" w:rsidRDefault="00B25BBA" w:rsidP="00B25BBA">
      <w:pPr>
        <w:pStyle w:val="NoSpacing"/>
      </w:pPr>
      <w:r>
        <w:t>State Hygienic Lab</w:t>
      </w:r>
      <w:r>
        <w:tab/>
      </w:r>
      <w:r>
        <w:tab/>
        <w:t>Water Testing</w:t>
      </w:r>
      <w:r>
        <w:tab/>
      </w:r>
      <w:r>
        <w:tab/>
      </w:r>
      <w:r>
        <w:tab/>
        <w:t>12.50</w:t>
      </w:r>
    </w:p>
    <w:p w:rsidR="00B25BBA" w:rsidRDefault="00B25BBA" w:rsidP="00B25BBA">
      <w:pPr>
        <w:pStyle w:val="NoSpacing"/>
      </w:pPr>
      <w:r>
        <w:t>Steve Kilburg</w:t>
      </w:r>
      <w:r>
        <w:tab/>
      </w:r>
      <w:r>
        <w:tab/>
      </w:r>
      <w:r>
        <w:tab/>
        <w:t>CCSWA Meeting</w:t>
      </w:r>
      <w:r>
        <w:tab/>
      </w:r>
      <w:r>
        <w:tab/>
        <w:t>30.00</w:t>
      </w:r>
    </w:p>
    <w:p w:rsidR="00B25BBA" w:rsidRDefault="00B25BBA" w:rsidP="00B25BBA">
      <w:pPr>
        <w:pStyle w:val="NoSpacing"/>
      </w:pPr>
      <w:r>
        <w:t>Steve Kilburg</w:t>
      </w:r>
      <w:r>
        <w:tab/>
      </w:r>
      <w:r>
        <w:tab/>
      </w:r>
      <w:r>
        <w:tab/>
        <w:t>August Wages</w:t>
      </w:r>
      <w:r>
        <w:tab/>
      </w:r>
      <w:r>
        <w:tab/>
      </w:r>
      <w:r>
        <w:tab/>
        <w:t>3402.90</w:t>
      </w:r>
    </w:p>
    <w:p w:rsidR="00B25BBA" w:rsidRDefault="00B25BBA" w:rsidP="00B25BBA">
      <w:pPr>
        <w:pStyle w:val="NoSpacing"/>
      </w:pPr>
      <w:r>
        <w:t>U.S. Cellular</w:t>
      </w:r>
      <w:r>
        <w:tab/>
      </w:r>
      <w:r>
        <w:tab/>
      </w:r>
      <w:r>
        <w:tab/>
        <w:t>Public Works Cell Phone</w:t>
      </w:r>
      <w:r>
        <w:tab/>
        <w:t>49.50</w:t>
      </w:r>
    </w:p>
    <w:p w:rsidR="00B25BBA" w:rsidRDefault="00B25BBA" w:rsidP="00B25BBA">
      <w:pPr>
        <w:pStyle w:val="NoSpacing"/>
      </w:pPr>
      <w:r>
        <w:t>Unity Pt. Clinic</w:t>
      </w:r>
      <w:r>
        <w:tab/>
      </w:r>
      <w:r>
        <w:tab/>
      </w:r>
      <w:r>
        <w:tab/>
        <w:t>Testing</w:t>
      </w:r>
      <w:r>
        <w:tab/>
      </w:r>
      <w:r>
        <w:tab/>
      </w:r>
      <w:r>
        <w:tab/>
      </w:r>
      <w:r>
        <w:tab/>
        <w:t>37.00</w:t>
      </w:r>
    </w:p>
    <w:p w:rsidR="00B25BBA" w:rsidRDefault="00B25BBA" w:rsidP="00B25BBA">
      <w:pPr>
        <w:pStyle w:val="NoSpacing"/>
      </w:pPr>
      <w:r>
        <w:t>USA Food &amp; Gas</w:t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>410.02</w:t>
      </w:r>
    </w:p>
    <w:p w:rsidR="00B25BBA" w:rsidRDefault="00B25BBA" w:rsidP="00B25BBA">
      <w:pPr>
        <w:pStyle w:val="NoSpacing"/>
      </w:pPr>
      <w:r>
        <w:t>US Bank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>2007.56</w:t>
      </w:r>
    </w:p>
    <w:p w:rsidR="00FE56EC" w:rsidRDefault="00FE56EC" w:rsidP="00FE56EC">
      <w:pPr>
        <w:pStyle w:val="NoSpacing"/>
        <w:jc w:val="center"/>
        <w:rPr>
          <w:b/>
        </w:rPr>
      </w:pPr>
      <w:r>
        <w:rPr>
          <w:b/>
        </w:rPr>
        <w:lastRenderedPageBreak/>
        <w:t xml:space="preserve">Minutes 9/8/14 </w:t>
      </w:r>
    </w:p>
    <w:p w:rsidR="00FE56EC" w:rsidRPr="00FE56EC" w:rsidRDefault="00FE56EC" w:rsidP="00FE56EC">
      <w:pPr>
        <w:pStyle w:val="NoSpacing"/>
        <w:jc w:val="center"/>
        <w:rPr>
          <w:b/>
        </w:rPr>
      </w:pPr>
      <w:r>
        <w:rPr>
          <w:b/>
        </w:rPr>
        <w:t>Pg. 2</w:t>
      </w:r>
    </w:p>
    <w:p w:rsidR="00B25BBA" w:rsidRDefault="00B25BBA" w:rsidP="00B25BBA">
      <w:pPr>
        <w:pStyle w:val="NoSpacing"/>
      </w:pPr>
      <w:proofErr w:type="spellStart"/>
      <w:r>
        <w:t>Wellmark</w:t>
      </w:r>
      <w:proofErr w:type="spellEnd"/>
      <w:r>
        <w:tab/>
      </w:r>
      <w:r>
        <w:tab/>
      </w:r>
      <w:r>
        <w:tab/>
        <w:t>Insurance</w:t>
      </w:r>
      <w:r>
        <w:tab/>
      </w:r>
      <w:r>
        <w:tab/>
      </w:r>
      <w:r>
        <w:tab/>
        <w:t>2224.78</w:t>
      </w:r>
    </w:p>
    <w:p w:rsidR="00B25BBA" w:rsidRDefault="00B25BBA" w:rsidP="00B25BBA">
      <w:pPr>
        <w:pStyle w:val="NoSpacing"/>
      </w:pPr>
      <w:r>
        <w:t>WGML Refuse</w:t>
      </w:r>
      <w:r>
        <w:tab/>
      </w:r>
      <w:r>
        <w:tab/>
      </w:r>
      <w:r>
        <w:tab/>
        <w:t>Garbage Truck</w:t>
      </w:r>
      <w:r>
        <w:tab/>
      </w:r>
      <w:r>
        <w:tab/>
      </w:r>
      <w:r>
        <w:tab/>
        <w:t>2100.00</w:t>
      </w:r>
    </w:p>
    <w:p w:rsidR="00B25BBA" w:rsidRDefault="00B25BBA" w:rsidP="00B25BBA">
      <w:pPr>
        <w:pStyle w:val="NoSpacing"/>
      </w:pPr>
    </w:p>
    <w:p w:rsidR="00B25BBA" w:rsidRPr="00572883" w:rsidRDefault="00B25BBA" w:rsidP="00B25BBA">
      <w:pPr>
        <w:pStyle w:val="NoSpacing"/>
        <w:rPr>
          <w:b/>
          <w:u w:val="single"/>
        </w:rPr>
      </w:pPr>
      <w:r w:rsidRPr="00572883">
        <w:rPr>
          <w:b/>
          <w:u w:val="single"/>
        </w:rPr>
        <w:t>Account</w:t>
      </w:r>
      <w:r w:rsidRPr="00572883">
        <w:rPr>
          <w:b/>
          <w:u w:val="single"/>
        </w:rPr>
        <w:tab/>
      </w:r>
      <w:r w:rsidRPr="00572883">
        <w:rPr>
          <w:b/>
          <w:u w:val="single"/>
        </w:rPr>
        <w:tab/>
        <w:t>Revenue</w:t>
      </w:r>
      <w:r w:rsidRPr="00572883">
        <w:rPr>
          <w:b/>
          <w:u w:val="single"/>
        </w:rPr>
        <w:tab/>
        <w:t xml:space="preserve"> </w:t>
      </w:r>
      <w:r w:rsidRPr="00572883">
        <w:rPr>
          <w:b/>
          <w:u w:val="single"/>
        </w:rPr>
        <w:tab/>
        <w:t>Expense</w:t>
      </w:r>
    </w:p>
    <w:p w:rsidR="00B25BBA" w:rsidRDefault="00B25BBA" w:rsidP="00B25BBA">
      <w:pPr>
        <w:pStyle w:val="NoSpacing"/>
      </w:pPr>
      <w:r>
        <w:t>General</w:t>
      </w:r>
      <w:r>
        <w:tab/>
      </w:r>
      <w:r>
        <w:tab/>
      </w:r>
      <w:r>
        <w:tab/>
        <w:t>$5,466.68</w:t>
      </w:r>
      <w:r>
        <w:tab/>
      </w:r>
      <w:r>
        <w:tab/>
        <w:t>$11,817.38</w:t>
      </w:r>
    </w:p>
    <w:p w:rsidR="00B25BBA" w:rsidRDefault="00B25BBA" w:rsidP="00B25BBA">
      <w:pPr>
        <w:pStyle w:val="NoSpacing"/>
      </w:pPr>
      <w:r>
        <w:t>Road Use</w:t>
      </w:r>
      <w:r>
        <w:tab/>
      </w:r>
      <w:r>
        <w:tab/>
        <w:t>$7,314.66</w:t>
      </w:r>
      <w:r>
        <w:tab/>
      </w:r>
      <w:r>
        <w:tab/>
        <w:t>$766.43</w:t>
      </w:r>
    </w:p>
    <w:p w:rsidR="00B25BBA" w:rsidRDefault="00B25BBA" w:rsidP="00B25BBA">
      <w:pPr>
        <w:pStyle w:val="NoSpacing"/>
      </w:pPr>
      <w:r>
        <w:t>Employee Benefits</w:t>
      </w:r>
      <w:r>
        <w:tab/>
        <w:t>$0.00</w:t>
      </w:r>
      <w:r>
        <w:tab/>
      </w:r>
      <w:r>
        <w:tab/>
      </w:r>
      <w:r>
        <w:tab/>
        <w:t>$2,558.43</w:t>
      </w:r>
    </w:p>
    <w:p w:rsidR="00B25BBA" w:rsidRDefault="00B25BBA" w:rsidP="00B25BBA">
      <w:pPr>
        <w:pStyle w:val="NoSpacing"/>
      </w:pPr>
      <w:r>
        <w:t>Capital Improvement</w:t>
      </w:r>
      <w:r>
        <w:tab/>
        <w:t>$5,471.10</w:t>
      </w:r>
      <w:r>
        <w:tab/>
      </w:r>
      <w:r>
        <w:tab/>
        <w:t>$4,775.00</w:t>
      </w:r>
    </w:p>
    <w:p w:rsidR="00B25BBA" w:rsidRDefault="00B25BBA" w:rsidP="00B25BBA">
      <w:pPr>
        <w:pStyle w:val="NoSpacing"/>
      </w:pPr>
      <w:r>
        <w:t>Water</w:t>
      </w:r>
      <w:r>
        <w:tab/>
      </w:r>
      <w:r>
        <w:tab/>
      </w:r>
      <w:r w:rsidR="00C80569">
        <w:tab/>
      </w:r>
      <w:r>
        <w:t>$6,417.43</w:t>
      </w:r>
      <w:r>
        <w:tab/>
      </w:r>
      <w:r>
        <w:tab/>
        <w:t>$5,598.40</w:t>
      </w:r>
    </w:p>
    <w:p w:rsidR="00B25BBA" w:rsidRDefault="00B25BBA" w:rsidP="00B25BBA">
      <w:pPr>
        <w:pStyle w:val="NoSpacing"/>
      </w:pPr>
      <w:r>
        <w:t>Sewer</w:t>
      </w:r>
      <w:r>
        <w:tab/>
      </w:r>
      <w:r>
        <w:tab/>
      </w:r>
      <w:r w:rsidR="00C80569">
        <w:tab/>
      </w:r>
      <w:r>
        <w:t>$5,882.27</w:t>
      </w:r>
      <w:r>
        <w:tab/>
      </w:r>
      <w:r>
        <w:tab/>
        <w:t>$3,279.04</w:t>
      </w:r>
    </w:p>
    <w:p w:rsidR="00B25BBA" w:rsidRPr="00572883" w:rsidRDefault="00B25BBA" w:rsidP="00B25BBA">
      <w:pPr>
        <w:pStyle w:val="NoSpacing"/>
        <w:rPr>
          <w:u w:val="single"/>
        </w:rPr>
      </w:pPr>
      <w:r w:rsidRPr="00572883">
        <w:rPr>
          <w:u w:val="single"/>
        </w:rPr>
        <w:t>Garbage</w:t>
      </w:r>
      <w:r w:rsidRPr="00572883">
        <w:rPr>
          <w:u w:val="single"/>
        </w:rPr>
        <w:tab/>
      </w:r>
      <w:r w:rsidR="00C80569">
        <w:rPr>
          <w:u w:val="single"/>
        </w:rPr>
        <w:tab/>
      </w:r>
      <w:r w:rsidRPr="00572883">
        <w:rPr>
          <w:u w:val="single"/>
        </w:rPr>
        <w:t>$3,749.84</w:t>
      </w:r>
      <w:r w:rsidRPr="00572883">
        <w:rPr>
          <w:u w:val="single"/>
        </w:rPr>
        <w:tab/>
      </w:r>
      <w:r w:rsidRPr="00572883">
        <w:rPr>
          <w:u w:val="single"/>
        </w:rPr>
        <w:tab/>
        <w:t>$9,258.54</w:t>
      </w:r>
    </w:p>
    <w:p w:rsidR="00B25BBA" w:rsidRPr="00572883" w:rsidRDefault="00B25BBA" w:rsidP="00B25BBA">
      <w:pPr>
        <w:pStyle w:val="NoSpacing"/>
        <w:rPr>
          <w:b/>
        </w:rPr>
      </w:pPr>
      <w:r w:rsidRPr="00572883">
        <w:rPr>
          <w:b/>
        </w:rPr>
        <w:t>Total</w:t>
      </w:r>
      <w:r w:rsidRPr="00572883">
        <w:rPr>
          <w:b/>
        </w:rPr>
        <w:tab/>
      </w:r>
      <w:r w:rsidRPr="00572883">
        <w:rPr>
          <w:b/>
        </w:rPr>
        <w:tab/>
      </w:r>
      <w:r w:rsidR="00C80569">
        <w:rPr>
          <w:b/>
        </w:rPr>
        <w:tab/>
      </w:r>
      <w:r w:rsidRPr="00572883">
        <w:rPr>
          <w:b/>
        </w:rPr>
        <w:t>$34,301.98</w:t>
      </w:r>
      <w:r w:rsidRPr="00572883">
        <w:rPr>
          <w:b/>
        </w:rPr>
        <w:tab/>
      </w:r>
      <w:r w:rsidRPr="00572883">
        <w:rPr>
          <w:b/>
        </w:rPr>
        <w:tab/>
        <w:t>$38,053.22</w:t>
      </w:r>
    </w:p>
    <w:p w:rsidR="00B25BBA" w:rsidRDefault="00B25BBA" w:rsidP="00B25BBA">
      <w:pPr>
        <w:pStyle w:val="NoSpacing"/>
        <w:jc w:val="center"/>
      </w:pPr>
    </w:p>
    <w:p w:rsidR="00B25BBA" w:rsidRDefault="00B25BBA" w:rsidP="00B25BBA">
      <w:pPr>
        <w:pStyle w:val="NoSpacing"/>
        <w:jc w:val="center"/>
      </w:pPr>
    </w:p>
    <w:p w:rsidR="007E0FFD" w:rsidRDefault="007E0FFD" w:rsidP="007E0FFD">
      <w:pPr>
        <w:pStyle w:val="NoSpacing"/>
      </w:pPr>
    </w:p>
    <w:p w:rsidR="00B25BBA" w:rsidRDefault="00B25BBA" w:rsidP="007E0FFD">
      <w:pPr>
        <w:pStyle w:val="NoSpacing"/>
      </w:pPr>
      <w:r>
        <w:t>Mayor Pro Tem, Beuthien,</w:t>
      </w:r>
      <w:r w:rsidR="007E0FFD">
        <w:t xml:space="preserve"> called for any Citizen inquiries that were not on the Agenda.</w:t>
      </w:r>
      <w:r>
        <w:t xml:space="preserve"> No Inquiries were presented.</w:t>
      </w:r>
    </w:p>
    <w:p w:rsidR="007E0FFD" w:rsidRDefault="007E0FFD" w:rsidP="007E0FFD">
      <w:pPr>
        <w:pStyle w:val="NoSpacing"/>
      </w:pPr>
    </w:p>
    <w:p w:rsidR="007E0FFD" w:rsidRDefault="007E0FFD" w:rsidP="007E0FFD">
      <w:pPr>
        <w:pStyle w:val="NoSpacing"/>
      </w:pPr>
      <w:r>
        <w:t xml:space="preserve">The Clinton County Sherriff’s report was read and showed </w:t>
      </w:r>
      <w:r w:rsidR="00B25BBA">
        <w:t xml:space="preserve">73.68 </w:t>
      </w:r>
      <w:r>
        <w:t>hours were spent in the City of Grand Mound from</w:t>
      </w:r>
      <w:r w:rsidR="00B25BBA">
        <w:t xml:space="preserve"> July 26</w:t>
      </w:r>
      <w:r w:rsidR="00B25BBA" w:rsidRPr="00B25BBA">
        <w:rPr>
          <w:vertAlign w:val="superscript"/>
        </w:rPr>
        <w:t>th</w:t>
      </w:r>
      <w:r w:rsidR="00B25BBA">
        <w:t>, 2014 through August 25</w:t>
      </w:r>
      <w:r w:rsidR="00B25BBA" w:rsidRPr="00B25BBA">
        <w:rPr>
          <w:vertAlign w:val="superscript"/>
        </w:rPr>
        <w:t>th</w:t>
      </w:r>
      <w:r w:rsidR="00B25BBA">
        <w:t>, 2014.</w:t>
      </w:r>
      <w:r>
        <w:t xml:space="preserve"> Sherriff’s deputies </w:t>
      </w:r>
      <w:r w:rsidR="00B25BBA">
        <w:t>issued 5 warnings, 4 citations, handled 2 incidents &amp; answered 14 calls in the City of Grand Mound.</w:t>
      </w:r>
    </w:p>
    <w:p w:rsidR="00B25BBA" w:rsidRDefault="00B25BBA" w:rsidP="007E0FFD">
      <w:pPr>
        <w:pStyle w:val="NoSpacing"/>
      </w:pPr>
    </w:p>
    <w:p w:rsidR="007E0FFD" w:rsidRDefault="00B25BBA" w:rsidP="007E0FFD">
      <w:pPr>
        <w:pStyle w:val="NoSpacing"/>
      </w:pPr>
      <w:r>
        <w:t>City Attorney Pillers had no report at this time.</w:t>
      </w:r>
    </w:p>
    <w:p w:rsidR="00B25BBA" w:rsidRDefault="00B25BBA" w:rsidP="007E0FFD">
      <w:pPr>
        <w:pStyle w:val="NoSpacing"/>
      </w:pPr>
    </w:p>
    <w:p w:rsidR="000D4FB4" w:rsidRDefault="00B25BBA" w:rsidP="007E0FFD">
      <w:pPr>
        <w:pStyle w:val="NoSpacing"/>
      </w:pPr>
      <w:r>
        <w:t xml:space="preserve">Todd Kinney, the Clinton County Engineer, presented a survey and </w:t>
      </w:r>
      <w:r w:rsidR="00BB2CBC">
        <w:t xml:space="preserve">a </w:t>
      </w:r>
      <w:r>
        <w:t>plan to address</w:t>
      </w:r>
      <w:r w:rsidR="000D4FB4">
        <w:t xml:space="preserve"> water issues in</w:t>
      </w:r>
      <w:r w:rsidR="00BB2CBC">
        <w:t xml:space="preserve"> the </w:t>
      </w:r>
      <w:r>
        <w:t>alleys. Based on the survey</w:t>
      </w:r>
      <w:r w:rsidR="000D4FB4">
        <w:t>,</w:t>
      </w:r>
      <w:r>
        <w:t xml:space="preserve"> and the time of year, the Ci</w:t>
      </w:r>
      <w:r w:rsidR="000D4FB4">
        <w:t>ty council determined it would be best to wait until the spring of 2015 to move forward with the project.</w:t>
      </w:r>
    </w:p>
    <w:p w:rsidR="000D4FB4" w:rsidRDefault="000D4FB4" w:rsidP="007E0FFD">
      <w:pPr>
        <w:pStyle w:val="NoSpacing"/>
      </w:pPr>
    </w:p>
    <w:p w:rsidR="000D4FB4" w:rsidRDefault="000D4FB4" w:rsidP="007E0FFD">
      <w:pPr>
        <w:pStyle w:val="NoSpacing"/>
      </w:pPr>
      <w:r>
        <w:t>Motion by Crosthwaite, Second by Guy to set the date and time for Trick or Treating as October 31</w:t>
      </w:r>
      <w:r w:rsidRPr="000D4FB4">
        <w:rPr>
          <w:vertAlign w:val="superscript"/>
        </w:rPr>
        <w:t>st</w:t>
      </w:r>
      <w:r>
        <w:t xml:space="preserve">, 2014 from 5:30-7:00 p.m. Ayes: All. </w:t>
      </w:r>
    </w:p>
    <w:p w:rsidR="000D4FB4" w:rsidRDefault="000D4FB4" w:rsidP="007E0FFD">
      <w:pPr>
        <w:pStyle w:val="NoSpacing"/>
      </w:pPr>
    </w:p>
    <w:p w:rsidR="00B25BBA" w:rsidRDefault="00BB2CBC" w:rsidP="007E0FFD">
      <w:pPr>
        <w:pStyle w:val="NoSpacing"/>
      </w:pPr>
      <w:r>
        <w:t>The C</w:t>
      </w:r>
      <w:r w:rsidR="000D4FB4">
        <w:t>ouncil and members of the community present</w:t>
      </w:r>
      <w:r w:rsidR="00DE7AC2">
        <w:t>,</w:t>
      </w:r>
      <w:r w:rsidR="000D4FB4">
        <w:t xml:space="preserve"> discussed the Iowa American Water proposal. The counc</w:t>
      </w:r>
      <w:r w:rsidR="00DE7AC2">
        <w:t>il is waiting for the independent evaluation report from TIC on the City’s water tower. The evaluation is planned to be completed on September 22</w:t>
      </w:r>
      <w:r w:rsidR="00DE7AC2" w:rsidRPr="00DE7AC2">
        <w:rPr>
          <w:vertAlign w:val="superscript"/>
        </w:rPr>
        <w:t>nd</w:t>
      </w:r>
      <w:r w:rsidR="00DE7AC2">
        <w:t xml:space="preserve">, 2014. </w:t>
      </w:r>
    </w:p>
    <w:p w:rsidR="00DE7AC2" w:rsidRDefault="00DE7AC2" w:rsidP="007E0FFD">
      <w:pPr>
        <w:pStyle w:val="NoSpacing"/>
      </w:pPr>
    </w:p>
    <w:p w:rsidR="00DE7AC2" w:rsidRDefault="00BB2CBC" w:rsidP="007E0FFD">
      <w:pPr>
        <w:pStyle w:val="NoSpacing"/>
      </w:pPr>
      <w:r>
        <w:t>The C</w:t>
      </w:r>
      <w:r w:rsidR="00DE7AC2">
        <w:t>ouncil discussed the future of the water meter system and the possibility of looking into</w:t>
      </w:r>
      <w:r>
        <w:t xml:space="preserve"> converting to</w:t>
      </w:r>
      <w:r w:rsidR="00DE7AC2">
        <w:t xml:space="preserve"> a radio read meter system.</w:t>
      </w:r>
    </w:p>
    <w:p w:rsidR="00DE7AC2" w:rsidRDefault="00DE7AC2" w:rsidP="007E0FFD">
      <w:pPr>
        <w:pStyle w:val="NoSpacing"/>
      </w:pPr>
    </w:p>
    <w:p w:rsidR="00DE7AC2" w:rsidRDefault="00DE7AC2" w:rsidP="007E0FFD">
      <w:pPr>
        <w:pStyle w:val="NoSpacing"/>
      </w:pPr>
      <w:r>
        <w:t>Motion by Guy, Second by Crosthwaite, to have a new LMI Survey conducted to meet the requirements for the City to apply for a CDBG Housing Fund Application. Ayes: All.</w:t>
      </w:r>
    </w:p>
    <w:p w:rsidR="00DE7AC2" w:rsidRDefault="00DE7AC2" w:rsidP="007E0FFD">
      <w:pPr>
        <w:pStyle w:val="NoSpacing"/>
      </w:pPr>
    </w:p>
    <w:p w:rsidR="00DE7AC2" w:rsidRDefault="00DE7AC2" w:rsidP="007E0FFD">
      <w:pPr>
        <w:pStyle w:val="NoSpacing"/>
      </w:pPr>
      <w:r>
        <w:t>Motion by Guy, Second by Lawson to set a Public Hearing for the CDBG Housing Fund Application for Monday, October 13</w:t>
      </w:r>
      <w:r w:rsidRPr="00DE7AC2">
        <w:rPr>
          <w:vertAlign w:val="superscript"/>
        </w:rPr>
        <w:t>th</w:t>
      </w:r>
      <w:r>
        <w:t>, 2014 at 6:55 p.m. Ayes: All.</w:t>
      </w:r>
    </w:p>
    <w:p w:rsidR="00DE7AC2" w:rsidRDefault="00DE7AC2" w:rsidP="007E0FFD">
      <w:pPr>
        <w:pStyle w:val="NoSpacing"/>
      </w:pPr>
    </w:p>
    <w:p w:rsidR="00DE7AC2" w:rsidRDefault="00DE7AC2" w:rsidP="007E0FFD">
      <w:pPr>
        <w:pStyle w:val="NoSpacing"/>
      </w:pPr>
      <w:r>
        <w:t>Motion by Crosthwaite, Second by G</w:t>
      </w:r>
      <w:r w:rsidR="00BB2CBC">
        <w:t>uy to acknowledge</w:t>
      </w:r>
      <w:r>
        <w:t xml:space="preserve"> the Annual Financial Report for FY14 was received and reviewed by the City Council. Ayes: All. </w:t>
      </w:r>
    </w:p>
    <w:p w:rsidR="00BB2CBC" w:rsidRDefault="00FE56EC" w:rsidP="00FE56EC">
      <w:pPr>
        <w:pStyle w:val="NoSpacing"/>
        <w:jc w:val="center"/>
        <w:rPr>
          <w:b/>
        </w:rPr>
      </w:pPr>
      <w:r>
        <w:rPr>
          <w:b/>
        </w:rPr>
        <w:lastRenderedPageBreak/>
        <w:t>Minutes 9/8/14</w:t>
      </w:r>
    </w:p>
    <w:p w:rsidR="00FE56EC" w:rsidRPr="00FE56EC" w:rsidRDefault="00FE56EC" w:rsidP="00FE56EC">
      <w:pPr>
        <w:pStyle w:val="NoSpacing"/>
        <w:jc w:val="center"/>
        <w:rPr>
          <w:b/>
        </w:rPr>
      </w:pPr>
      <w:r>
        <w:rPr>
          <w:b/>
        </w:rPr>
        <w:t>Pg.3</w:t>
      </w:r>
      <w:bookmarkStart w:id="0" w:name="_GoBack"/>
      <w:bookmarkEnd w:id="0"/>
    </w:p>
    <w:p w:rsidR="00CD4D37" w:rsidRDefault="00BB2CBC" w:rsidP="007E0FFD">
      <w:pPr>
        <w:pStyle w:val="NoSpacing"/>
      </w:pPr>
      <w:r>
        <w:t>No updates were presented on the sewer warranty claim.</w:t>
      </w:r>
    </w:p>
    <w:p w:rsidR="00DE7AC2" w:rsidRDefault="00CD4D37" w:rsidP="007E0FFD">
      <w:pPr>
        <w:pStyle w:val="NoSpacing"/>
      </w:pPr>
      <w:r>
        <w:t>City council discussed having sto</w:t>
      </w:r>
      <w:r w:rsidR="00BB2CBC">
        <w:t>ne added under the new welcome s</w:t>
      </w:r>
      <w:r>
        <w:t xml:space="preserve">igns to help create a finished look.  </w:t>
      </w:r>
      <w:r w:rsidR="00D10DD6">
        <w:t xml:space="preserve">Council asked, Kilburg, </w:t>
      </w:r>
      <w:r>
        <w:t>to obtain the measurements</w:t>
      </w:r>
      <w:r w:rsidR="00D10DD6">
        <w:t xml:space="preserve"> of the sign</w:t>
      </w:r>
      <w:r>
        <w:t xml:space="preserve"> and the price to h</w:t>
      </w:r>
      <w:r w:rsidR="00D10DD6">
        <w:t>ave the s</w:t>
      </w:r>
      <w:r>
        <w:t>t</w:t>
      </w:r>
      <w:r w:rsidR="00D10DD6">
        <w:t>one added.</w:t>
      </w:r>
    </w:p>
    <w:p w:rsidR="00CD4D37" w:rsidRDefault="00CD4D37" w:rsidP="007E0FFD">
      <w:pPr>
        <w:pStyle w:val="NoSpacing"/>
      </w:pPr>
    </w:p>
    <w:p w:rsidR="00CD4D37" w:rsidRDefault="00CD4D37" w:rsidP="007E0FFD">
      <w:pPr>
        <w:pStyle w:val="NoSpacing"/>
      </w:pPr>
      <w:r>
        <w:t xml:space="preserve">Resolution 14-10 “Resolution to apply for a business rewards credit card at First Trust &amp; Savings </w:t>
      </w:r>
      <w:r w:rsidR="00D10DD6">
        <w:t>b</w:t>
      </w:r>
      <w:r>
        <w:t>ank for the City of Grand Mound”</w:t>
      </w:r>
      <w:r w:rsidR="00D10DD6">
        <w:t xml:space="preserve"> was introduced by Guy, S</w:t>
      </w:r>
      <w:r>
        <w:t>econd by Lawson. Roll call: Lawson- Aye, Beuthien- Aye, Guy- Aye, Crosthwaite- Aye. Nay: None. The resolution was signed by Mayor Pro Tem, Beuthien.</w:t>
      </w:r>
    </w:p>
    <w:p w:rsidR="00CD4D37" w:rsidRDefault="00CD4D37" w:rsidP="007E0FFD">
      <w:pPr>
        <w:pStyle w:val="NoSpacing"/>
      </w:pPr>
    </w:p>
    <w:p w:rsidR="00CD4D37" w:rsidRDefault="00CD4D37" w:rsidP="007E0FFD">
      <w:pPr>
        <w:pStyle w:val="NoSpacing"/>
      </w:pPr>
      <w:r>
        <w:t xml:space="preserve">City Employee’s Report: Kilburg reported TIC is coming on 9/22/14 to complete the independent evaluation of the water tower. Kilburg also reported the LL </w:t>
      </w:r>
      <w:proofErr w:type="spellStart"/>
      <w:r>
        <w:t>Pelling</w:t>
      </w:r>
      <w:proofErr w:type="spellEnd"/>
      <w:r>
        <w:t xml:space="preserve"> </w:t>
      </w:r>
      <w:r w:rsidR="00065099">
        <w:t>Co.,</w:t>
      </w:r>
      <w:r>
        <w:t xml:space="preserve"> will begin construction on the street project beginning on Thursday, </w:t>
      </w:r>
      <w:r w:rsidR="00D10DD6">
        <w:t>9/11/14</w:t>
      </w:r>
      <w:r>
        <w:t xml:space="preserve">. </w:t>
      </w:r>
      <w:r w:rsidR="00D10DD6">
        <w:t>In addition, Kilburg,</w:t>
      </w:r>
      <w:r>
        <w:t xml:space="preserve"> </w:t>
      </w:r>
      <w:r w:rsidR="00065099">
        <w:t>reported a visi</w:t>
      </w:r>
      <w:r>
        <w:t>bility issue still remained at the corner of</w:t>
      </w:r>
      <w:r w:rsidR="00D10DD6">
        <w:t xml:space="preserve"> the</w:t>
      </w:r>
      <w:r>
        <w:t xml:space="preserve"> Dewitt &amp; Williams Street intersection. Council instructed Kilburg to trim the </w:t>
      </w:r>
      <w:r w:rsidR="00D10DD6">
        <w:t>trees.</w:t>
      </w:r>
    </w:p>
    <w:p w:rsidR="00AE0404" w:rsidRDefault="00AE0404" w:rsidP="007E0FFD">
      <w:pPr>
        <w:pStyle w:val="NoSpacing"/>
      </w:pPr>
    </w:p>
    <w:p w:rsidR="00EB3EFD" w:rsidRDefault="00AE0404" w:rsidP="007E0FFD">
      <w:pPr>
        <w:pStyle w:val="NoSpacing"/>
      </w:pPr>
      <w:r>
        <w:t xml:space="preserve">City Clerk’s Report: Conner asked </w:t>
      </w:r>
      <w:r w:rsidR="00D10DD6">
        <w:t>the C</w:t>
      </w:r>
      <w:r>
        <w:t xml:space="preserve">ouncil if bills with </w:t>
      </w:r>
      <w:r w:rsidR="00D10DD6">
        <w:t xml:space="preserve">a </w:t>
      </w:r>
      <w:r>
        <w:t>small balance were to be placed on the disconnect list or allowed to be carried forward onto the next billing cycle. Council instructed Conner to abide by the ordinance</w:t>
      </w:r>
      <w:r w:rsidR="00EB3EFD">
        <w:t>.</w:t>
      </w:r>
      <w:r>
        <w:t xml:space="preserve"> </w:t>
      </w:r>
      <w:r w:rsidR="00EB3EFD">
        <w:t>Balances must be paid in full by the last day of the month to avoid service being disconnected and a re-connect fee of $30.00.</w:t>
      </w:r>
    </w:p>
    <w:p w:rsidR="00EB3EFD" w:rsidRDefault="00EB3EFD" w:rsidP="007E0FFD">
      <w:pPr>
        <w:pStyle w:val="NoSpacing"/>
      </w:pPr>
    </w:p>
    <w:p w:rsidR="00EB3EFD" w:rsidRDefault="00EB3EFD" w:rsidP="007E0FFD">
      <w:pPr>
        <w:pStyle w:val="NoSpacing"/>
      </w:pPr>
      <w:r>
        <w:t>Mayor’s Report: None, Absent.</w:t>
      </w:r>
    </w:p>
    <w:p w:rsidR="00EB3EFD" w:rsidRDefault="00EB3EFD" w:rsidP="007E0FFD">
      <w:pPr>
        <w:pStyle w:val="NoSpacing"/>
      </w:pPr>
      <w:r>
        <w:t>Chairperson Beuthien</w:t>
      </w:r>
      <w:r w:rsidR="00D10DD6">
        <w:t>,</w:t>
      </w:r>
      <w:r>
        <w:t xml:space="preserve"> mentioned the status of the shelter and Kilburg reported more construction was planned for Tuesday.</w:t>
      </w:r>
    </w:p>
    <w:p w:rsidR="00EB3EFD" w:rsidRDefault="00D10DD6" w:rsidP="007E0FFD">
      <w:pPr>
        <w:pStyle w:val="NoSpacing"/>
      </w:pPr>
      <w:r>
        <w:t>Chairperson Crosthwaite,</w:t>
      </w:r>
      <w:r w:rsidR="00EB3EFD">
        <w:t xml:space="preserve"> </w:t>
      </w:r>
      <w:r>
        <w:t>n</w:t>
      </w:r>
      <w:r w:rsidR="00EB3EFD">
        <w:t>othing at this time.</w:t>
      </w:r>
    </w:p>
    <w:p w:rsidR="00EB3EFD" w:rsidRDefault="006F6CB5" w:rsidP="007E0FFD">
      <w:pPr>
        <w:pStyle w:val="NoSpacing"/>
      </w:pPr>
      <w:r>
        <w:t>Chairperson Guy</w:t>
      </w:r>
      <w:r w:rsidR="00D10DD6">
        <w:t>,</w:t>
      </w:r>
      <w:r>
        <w:t xml:space="preserve"> mentioned the car show is planning to remain uptown and does not plan to move to the ballpark next year. Guy</w:t>
      </w:r>
      <w:r w:rsidR="00D10DD6">
        <w:t>,</w:t>
      </w:r>
      <w:r>
        <w:t xml:space="preserve"> also reported a few new round tables, and carts were ordered for the community center from a donation received.</w:t>
      </w:r>
    </w:p>
    <w:p w:rsidR="006F6CB5" w:rsidRDefault="00D10DD6" w:rsidP="007E0FFD">
      <w:pPr>
        <w:pStyle w:val="NoSpacing"/>
      </w:pPr>
      <w:r>
        <w:t>Chairperson Lawson, n</w:t>
      </w:r>
      <w:r w:rsidR="006F6CB5">
        <w:t>othing at this time.</w:t>
      </w:r>
    </w:p>
    <w:p w:rsidR="006F6CB5" w:rsidRDefault="006F6CB5" w:rsidP="007E0FFD">
      <w:pPr>
        <w:pStyle w:val="NoSpacing"/>
      </w:pPr>
      <w:r>
        <w:t>Chairperson Warren: None, Absent.</w:t>
      </w:r>
    </w:p>
    <w:p w:rsidR="007E0FFD" w:rsidRDefault="006F6CB5" w:rsidP="007E0FFD">
      <w:pPr>
        <w:pStyle w:val="NoSpacing"/>
      </w:pPr>
      <w:r>
        <w:br/>
        <w:t>Motion by Crosthwaite, Second by Guy to adjourn</w:t>
      </w:r>
      <w:r w:rsidR="00C1098A">
        <w:t xml:space="preserve"> at 8:40 p.m. The next regular C</w:t>
      </w:r>
      <w:r>
        <w:t xml:space="preserve">ity </w:t>
      </w:r>
      <w:r w:rsidR="00C1098A">
        <w:t>C</w:t>
      </w:r>
      <w:r>
        <w:t xml:space="preserve">ouncil meeting will be held at 7:00 p.m. </w:t>
      </w:r>
      <w:r w:rsidR="00C1098A">
        <w:t>on Monday, October 13</w:t>
      </w:r>
      <w:r w:rsidR="00C1098A" w:rsidRPr="00C1098A">
        <w:rPr>
          <w:vertAlign w:val="superscript"/>
        </w:rPr>
        <w:t>th</w:t>
      </w:r>
      <w:r w:rsidR="00C1098A">
        <w:t xml:space="preserve">, 2014 </w:t>
      </w:r>
      <w:r>
        <w:t>at 615 Sunnysi</w:t>
      </w:r>
      <w:r w:rsidR="00C1098A">
        <w:t>de St. in Grand Mound, IA.</w:t>
      </w:r>
    </w:p>
    <w:p w:rsidR="007E0FFD" w:rsidRDefault="007E0FFD" w:rsidP="007E0FFD">
      <w:pPr>
        <w:pStyle w:val="NoSpacing"/>
      </w:pPr>
    </w:p>
    <w:p w:rsidR="007E0FFD" w:rsidRDefault="007E0FFD" w:rsidP="007E0FFD">
      <w:pPr>
        <w:pStyle w:val="NoSpacing"/>
        <w:jc w:val="right"/>
      </w:pPr>
      <w:r>
        <w:t>__________________________</w:t>
      </w:r>
    </w:p>
    <w:p w:rsidR="007E0FFD" w:rsidRDefault="00C1098A" w:rsidP="007E0FFD">
      <w:pPr>
        <w:pStyle w:val="NoSpacing"/>
        <w:jc w:val="right"/>
      </w:pPr>
      <w:r>
        <w:t>Chris Beuthien, Mayor Pro Tem</w:t>
      </w:r>
    </w:p>
    <w:p w:rsidR="007E0FFD" w:rsidRDefault="007E0FFD" w:rsidP="007E0FFD">
      <w:pPr>
        <w:pStyle w:val="NoSpacing"/>
      </w:pPr>
      <w:r>
        <w:t>___________________________</w:t>
      </w:r>
    </w:p>
    <w:p w:rsidR="007E0FFD" w:rsidRDefault="007E0FFD" w:rsidP="007E0FFD">
      <w:pPr>
        <w:pStyle w:val="NoSpacing"/>
      </w:pPr>
      <w:r>
        <w:t>Melissa Conner, City Clerk</w:t>
      </w:r>
    </w:p>
    <w:p w:rsidR="007E0FFD" w:rsidRDefault="007E0FFD" w:rsidP="007E0FFD">
      <w:pPr>
        <w:pStyle w:val="NoSpacing"/>
      </w:pPr>
    </w:p>
    <w:p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65099"/>
    <w:rsid w:val="000D4FB4"/>
    <w:rsid w:val="006F6CB5"/>
    <w:rsid w:val="007E0FFD"/>
    <w:rsid w:val="009E5E34"/>
    <w:rsid w:val="00A170F2"/>
    <w:rsid w:val="00AE0404"/>
    <w:rsid w:val="00B25BBA"/>
    <w:rsid w:val="00BB2CBC"/>
    <w:rsid w:val="00C1098A"/>
    <w:rsid w:val="00C80569"/>
    <w:rsid w:val="00CD4D37"/>
    <w:rsid w:val="00D10DD6"/>
    <w:rsid w:val="00DE7AC2"/>
    <w:rsid w:val="00EB3EFD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11</cp:revision>
  <dcterms:created xsi:type="dcterms:W3CDTF">2014-09-10T12:49:00Z</dcterms:created>
  <dcterms:modified xsi:type="dcterms:W3CDTF">2014-09-10T14:01:00Z</dcterms:modified>
</cp:coreProperties>
</file>