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Default="007E0FFD" w:rsidP="007E0FFD">
      <w:pPr>
        <w:pStyle w:val="NoSpacing"/>
        <w:jc w:val="center"/>
        <w:rPr>
          <w:b/>
        </w:rPr>
      </w:pPr>
      <w:r>
        <w:rPr>
          <w:b/>
        </w:rPr>
        <w:t>City of Grand Mound</w:t>
      </w:r>
    </w:p>
    <w:p w:rsidR="007E0FFD" w:rsidRDefault="007E0FFD" w:rsidP="007E0FFD">
      <w:pPr>
        <w:pStyle w:val="NoSpacing"/>
        <w:jc w:val="center"/>
        <w:rPr>
          <w:b/>
        </w:rPr>
      </w:pPr>
      <w:r>
        <w:rPr>
          <w:b/>
        </w:rPr>
        <w:t>Minutes of the Regular City Council Meeting</w:t>
      </w:r>
    </w:p>
    <w:p w:rsidR="007E0FFD" w:rsidRDefault="007E0FFD" w:rsidP="007E0FFD">
      <w:pPr>
        <w:pStyle w:val="NoSpacing"/>
        <w:jc w:val="center"/>
        <w:rPr>
          <w:b/>
        </w:rPr>
      </w:pPr>
      <w:r>
        <w:rPr>
          <w:b/>
        </w:rPr>
        <w:t>615 Sunnyside St. Grand Mound, IA 52751</w:t>
      </w:r>
    </w:p>
    <w:p w:rsidR="007E0FFD" w:rsidRDefault="00DD0380" w:rsidP="007E0FFD">
      <w:pPr>
        <w:pStyle w:val="NoSpacing"/>
        <w:jc w:val="center"/>
        <w:rPr>
          <w:b/>
        </w:rPr>
      </w:pPr>
      <w:r>
        <w:rPr>
          <w:b/>
        </w:rPr>
        <w:t>December 8</w:t>
      </w:r>
      <w:r w:rsidRPr="00DD0380">
        <w:rPr>
          <w:b/>
          <w:vertAlign w:val="superscript"/>
        </w:rPr>
        <w:t>th</w:t>
      </w:r>
      <w:r>
        <w:rPr>
          <w:b/>
        </w:rPr>
        <w:t>, 2014</w:t>
      </w:r>
    </w:p>
    <w:p w:rsidR="00F40668" w:rsidRPr="000A0334" w:rsidRDefault="007E0FFD" w:rsidP="000A0334">
      <w:pPr>
        <w:pStyle w:val="NoSpacing"/>
        <w:jc w:val="center"/>
        <w:rPr>
          <w:b/>
        </w:rPr>
      </w:pPr>
      <w:r>
        <w:rPr>
          <w:b/>
        </w:rPr>
        <w:t>Pg. 1</w:t>
      </w:r>
    </w:p>
    <w:p w:rsidR="00F40668" w:rsidRDefault="00F40668" w:rsidP="00F40668">
      <w:pPr>
        <w:pStyle w:val="NoSpacing"/>
      </w:pPr>
      <w:r>
        <w:t>Mayor Behr, called the regular meeting of the City Council to order at 7:00 p.m. Council members present were: Warren, Lawson, Guy, and Crosthwaite. Council member Beuthien was absent.</w:t>
      </w:r>
    </w:p>
    <w:p w:rsidR="00F40668" w:rsidRDefault="00F40668" w:rsidP="00F40668">
      <w:pPr>
        <w:pStyle w:val="NoSpacing"/>
      </w:pPr>
    </w:p>
    <w:p w:rsidR="00F40668" w:rsidRDefault="00F40668" w:rsidP="00F40668">
      <w:pPr>
        <w:pStyle w:val="NoSpacing"/>
      </w:pPr>
      <w:r>
        <w:t>Motion by Warren, Second by Guy to accept and approve the Consent Agenda, including the approval of the Grand Mound Volunteer Fire Department’s Liquor License dated 1/31/2015</w:t>
      </w:r>
      <w:r w:rsidR="007D1B1E">
        <w:t xml:space="preserve"> and the following detail resolu</w:t>
      </w:r>
      <w:r w:rsidR="00653434">
        <w:t xml:space="preserve">tion. Ayes: All. </w:t>
      </w:r>
    </w:p>
    <w:p w:rsidR="00F40668" w:rsidRDefault="00F40668" w:rsidP="00F40668">
      <w:pPr>
        <w:pStyle w:val="NoSpacing"/>
      </w:pPr>
    </w:p>
    <w:p w:rsidR="00D82B0D" w:rsidRPr="00572883" w:rsidRDefault="00D82B0D" w:rsidP="00D82B0D">
      <w:pPr>
        <w:pStyle w:val="NoSpacing"/>
        <w:rPr>
          <w:u w:val="single"/>
        </w:rPr>
      </w:pPr>
      <w:r w:rsidRPr="00572883">
        <w:rPr>
          <w:u w:val="single"/>
        </w:rPr>
        <w:t>Vendor</w:t>
      </w:r>
      <w:r w:rsidRPr="00572883">
        <w:rPr>
          <w:u w:val="single"/>
        </w:rPr>
        <w:tab/>
      </w:r>
      <w:r w:rsidRPr="00572883">
        <w:rPr>
          <w:u w:val="single"/>
        </w:rPr>
        <w:tab/>
      </w:r>
      <w:r w:rsidRPr="00572883">
        <w:rPr>
          <w:u w:val="single"/>
        </w:rPr>
        <w:tab/>
      </w:r>
      <w:r w:rsidRPr="00572883">
        <w:rPr>
          <w:u w:val="single"/>
        </w:rPr>
        <w:tab/>
        <w:t>Description</w:t>
      </w:r>
      <w:r w:rsidRPr="00572883">
        <w:rPr>
          <w:u w:val="single"/>
        </w:rPr>
        <w:tab/>
      </w:r>
      <w:r w:rsidRPr="00572883">
        <w:rPr>
          <w:u w:val="single"/>
        </w:rPr>
        <w:tab/>
      </w:r>
      <w:r w:rsidRPr="00572883">
        <w:rPr>
          <w:u w:val="single"/>
        </w:rPr>
        <w:tab/>
        <w:t>Amount</w:t>
      </w:r>
    </w:p>
    <w:p w:rsidR="00D82B0D" w:rsidRDefault="00D82B0D" w:rsidP="00D82B0D">
      <w:pPr>
        <w:pStyle w:val="NoSpacing"/>
      </w:pPr>
      <w:r>
        <w:t>Alliant Energy</w:t>
      </w:r>
      <w:r>
        <w:tab/>
      </w:r>
      <w:r>
        <w:tab/>
      </w:r>
      <w:r>
        <w:tab/>
        <w:t>Utilities</w:t>
      </w:r>
      <w:r>
        <w:tab/>
      </w:r>
      <w:r>
        <w:tab/>
      </w:r>
      <w:r>
        <w:tab/>
      </w:r>
      <w:r>
        <w:tab/>
        <w:t>$2664.44</w:t>
      </w:r>
    </w:p>
    <w:p w:rsidR="00D82B0D" w:rsidRDefault="00D82B0D" w:rsidP="00D82B0D">
      <w:pPr>
        <w:pStyle w:val="NoSpacing"/>
      </w:pPr>
      <w:r>
        <w:t>Abby Kilburg</w:t>
      </w:r>
      <w:r>
        <w:tab/>
      </w:r>
      <w:r>
        <w:tab/>
      </w:r>
      <w:r>
        <w:tab/>
        <w:t>Cleaning City Hall</w:t>
      </w:r>
      <w:r>
        <w:tab/>
      </w:r>
      <w:r>
        <w:tab/>
        <w:t>$20.00</w:t>
      </w:r>
    </w:p>
    <w:p w:rsidR="00D82B0D" w:rsidRDefault="00D82B0D" w:rsidP="00D82B0D">
      <w:pPr>
        <w:pStyle w:val="NoSpacing"/>
      </w:pPr>
      <w:r>
        <w:t>Alex Galloway</w:t>
      </w:r>
      <w:r>
        <w:tab/>
      </w:r>
      <w:r>
        <w:tab/>
      </w:r>
      <w:r>
        <w:tab/>
        <w:t>Utility Deposit Refund</w:t>
      </w:r>
      <w:r>
        <w:tab/>
      </w:r>
      <w:r>
        <w:tab/>
        <w:t>$35.15</w:t>
      </w:r>
    </w:p>
    <w:p w:rsidR="00D82B0D" w:rsidRDefault="00D82B0D" w:rsidP="00D82B0D">
      <w:pPr>
        <w:pStyle w:val="NoSpacing"/>
      </w:pPr>
      <w:r>
        <w:t xml:space="preserve">Avesis </w:t>
      </w:r>
      <w:r>
        <w:tab/>
      </w:r>
      <w:r>
        <w:tab/>
      </w:r>
      <w:r>
        <w:tab/>
      </w:r>
      <w:r>
        <w:tab/>
        <w:t>PW Vision Insurance</w:t>
      </w:r>
      <w:r>
        <w:tab/>
      </w:r>
      <w:r>
        <w:tab/>
        <w:t>$12.08</w:t>
      </w:r>
    </w:p>
    <w:p w:rsidR="00D82B0D" w:rsidRDefault="00D82B0D" w:rsidP="00D82B0D">
      <w:pPr>
        <w:pStyle w:val="NoSpacing"/>
      </w:pPr>
      <w:r>
        <w:t>Anderson Sand &amp; Gravel</w:t>
      </w:r>
      <w:r>
        <w:tab/>
        <w:t>Road rock</w:t>
      </w:r>
      <w:r>
        <w:tab/>
      </w:r>
      <w:r>
        <w:tab/>
      </w:r>
      <w:r>
        <w:tab/>
        <w:t>$77.85</w:t>
      </w:r>
    </w:p>
    <w:p w:rsidR="00D82B0D" w:rsidRDefault="00D82B0D" w:rsidP="00D82B0D">
      <w:pPr>
        <w:pStyle w:val="NoSpacing"/>
      </w:pPr>
      <w:r>
        <w:t>Card Center</w:t>
      </w:r>
      <w:r>
        <w:tab/>
      </w:r>
      <w:r>
        <w:tab/>
      </w:r>
      <w:r>
        <w:tab/>
        <w:t>First Trust Credit Card, Supplies</w:t>
      </w:r>
      <w:r>
        <w:tab/>
        <w:t>$403.93</w:t>
      </w:r>
    </w:p>
    <w:p w:rsidR="00D82B0D" w:rsidRDefault="00D82B0D" w:rsidP="00D82B0D">
      <w:pPr>
        <w:pStyle w:val="NoSpacing"/>
      </w:pPr>
      <w:r>
        <w:t>Chad Miller</w:t>
      </w:r>
      <w:r>
        <w:tab/>
      </w:r>
      <w:r>
        <w:tab/>
      </w:r>
      <w:r>
        <w:tab/>
        <w:t>November Wages</w:t>
      </w:r>
      <w:r>
        <w:tab/>
      </w:r>
      <w:r>
        <w:tab/>
        <w:t>$1097.84</w:t>
      </w:r>
    </w:p>
    <w:p w:rsidR="00D82B0D" w:rsidRDefault="00D82B0D" w:rsidP="00D82B0D">
      <w:pPr>
        <w:pStyle w:val="NoSpacing"/>
      </w:pPr>
      <w:r>
        <w:t>Clinton County Sheriff</w:t>
      </w:r>
      <w:r>
        <w:tab/>
      </w:r>
      <w:r>
        <w:tab/>
        <w:t>Police Services</w:t>
      </w:r>
      <w:r>
        <w:tab/>
      </w:r>
      <w:r>
        <w:tab/>
      </w:r>
      <w:r>
        <w:tab/>
        <w:t>$1249.29</w:t>
      </w:r>
    </w:p>
    <w:p w:rsidR="00D82B0D" w:rsidRDefault="00D82B0D" w:rsidP="00D82B0D">
      <w:pPr>
        <w:pStyle w:val="NoSpacing"/>
      </w:pPr>
      <w:r>
        <w:t>Dan Behr</w:t>
      </w:r>
      <w:r>
        <w:tab/>
      </w:r>
      <w:r>
        <w:tab/>
      </w:r>
      <w:r>
        <w:tab/>
        <w:t>November Wages</w:t>
      </w:r>
      <w:r>
        <w:tab/>
      </w:r>
      <w:r>
        <w:tab/>
        <w:t>$400.00</w:t>
      </w:r>
    </w:p>
    <w:p w:rsidR="00D82B0D" w:rsidRDefault="00D82B0D" w:rsidP="00D82B0D">
      <w:pPr>
        <w:pStyle w:val="NoSpacing"/>
      </w:pPr>
      <w:r>
        <w:t>DataTech</w:t>
      </w:r>
      <w:r>
        <w:tab/>
      </w:r>
      <w:r>
        <w:tab/>
      </w:r>
      <w:r>
        <w:tab/>
        <w:t>Accounting Software Renewal</w:t>
      </w:r>
      <w:r>
        <w:tab/>
        <w:t>$3620.46</w:t>
      </w:r>
    </w:p>
    <w:p w:rsidR="00D82B0D" w:rsidRDefault="00D82B0D" w:rsidP="00D82B0D">
      <w:pPr>
        <w:pStyle w:val="NoSpacing"/>
      </w:pPr>
      <w:r>
        <w:t>Display Sales</w:t>
      </w:r>
      <w:r>
        <w:tab/>
      </w:r>
      <w:r>
        <w:tab/>
      </w:r>
      <w:r>
        <w:tab/>
        <w:t>Holiday Décor Lights</w:t>
      </w:r>
      <w:r>
        <w:tab/>
      </w:r>
      <w:r>
        <w:tab/>
        <w:t>$200.00</w:t>
      </w:r>
    </w:p>
    <w:p w:rsidR="00D82B0D" w:rsidRDefault="00D82B0D" w:rsidP="00D82B0D">
      <w:pPr>
        <w:pStyle w:val="NoSpacing"/>
      </w:pPr>
      <w:r>
        <w:t>Hintz Lawn Service</w:t>
      </w:r>
      <w:r>
        <w:tab/>
      </w:r>
      <w:r>
        <w:tab/>
        <w:t>Seasonal Help</w:t>
      </w:r>
      <w:r>
        <w:tab/>
      </w:r>
      <w:r>
        <w:tab/>
      </w:r>
      <w:r>
        <w:tab/>
        <w:t>$27.00</w:t>
      </w:r>
    </w:p>
    <w:p w:rsidR="00D82B0D" w:rsidRDefault="00D82B0D" w:rsidP="00D82B0D">
      <w:pPr>
        <w:pStyle w:val="NoSpacing"/>
      </w:pPr>
      <w:r>
        <w:t>G&amp;H Mowers</w:t>
      </w:r>
      <w:r>
        <w:tab/>
      </w:r>
      <w:r>
        <w:tab/>
      </w:r>
      <w:r>
        <w:tab/>
        <w:t>Air Filter</w:t>
      </w:r>
      <w:r>
        <w:tab/>
      </w:r>
      <w:r>
        <w:tab/>
      </w:r>
      <w:r>
        <w:tab/>
        <w:t>$14.50</w:t>
      </w:r>
    </w:p>
    <w:p w:rsidR="00D82B0D" w:rsidRDefault="00D82B0D" w:rsidP="00D82B0D">
      <w:pPr>
        <w:pStyle w:val="NoSpacing"/>
      </w:pPr>
      <w:r>
        <w:t>Grand Mound Co-Op</w:t>
      </w:r>
      <w:r>
        <w:tab/>
      </w:r>
      <w:r>
        <w:tab/>
        <w:t>Phone, Internet, Fax</w:t>
      </w:r>
      <w:r>
        <w:tab/>
      </w:r>
      <w:r>
        <w:tab/>
        <w:t>$244.37</w:t>
      </w:r>
    </w:p>
    <w:p w:rsidR="00D82B0D" w:rsidRDefault="00D82B0D" w:rsidP="00D82B0D">
      <w:pPr>
        <w:pStyle w:val="NoSpacing"/>
      </w:pPr>
      <w:r>
        <w:t>Hawkins</w:t>
      </w:r>
      <w:r>
        <w:tab/>
      </w:r>
      <w:r>
        <w:tab/>
      </w:r>
      <w:r>
        <w:tab/>
        <w:t>Water Chemicals</w:t>
      </w:r>
      <w:r>
        <w:tab/>
      </w:r>
      <w:r>
        <w:tab/>
        <w:t>$549.31</w:t>
      </w:r>
    </w:p>
    <w:p w:rsidR="00D82B0D" w:rsidRDefault="00D82B0D" w:rsidP="00D82B0D">
      <w:pPr>
        <w:pStyle w:val="NoSpacing"/>
      </w:pPr>
      <w:r>
        <w:t>Iowa One Call</w:t>
      </w:r>
      <w:r>
        <w:tab/>
      </w:r>
      <w:r>
        <w:tab/>
      </w:r>
      <w:r>
        <w:tab/>
        <w:t>Locates</w:t>
      </w:r>
      <w:r>
        <w:tab/>
      </w:r>
      <w:r>
        <w:tab/>
      </w:r>
      <w:r>
        <w:tab/>
      </w:r>
      <w:r>
        <w:tab/>
        <w:t>$19.80</w:t>
      </w:r>
    </w:p>
    <w:p w:rsidR="00D82B0D" w:rsidRDefault="00D82B0D" w:rsidP="00D82B0D">
      <w:pPr>
        <w:pStyle w:val="NoSpacing"/>
      </w:pPr>
      <w:r>
        <w:t>Iowa Rural Water</w:t>
      </w:r>
      <w:r>
        <w:tab/>
      </w:r>
      <w:r>
        <w:tab/>
        <w:t>Dues</w:t>
      </w:r>
      <w:r>
        <w:tab/>
      </w:r>
      <w:r>
        <w:tab/>
      </w:r>
      <w:r>
        <w:tab/>
      </w:r>
      <w:r>
        <w:tab/>
        <w:t>$200.00</w:t>
      </w:r>
    </w:p>
    <w:p w:rsidR="00D82B0D" w:rsidRDefault="00D82B0D" w:rsidP="00D82B0D">
      <w:pPr>
        <w:pStyle w:val="NoSpacing"/>
      </w:pPr>
      <w:r>
        <w:t>IAMU</w:t>
      </w:r>
      <w:r>
        <w:tab/>
      </w:r>
      <w:r>
        <w:tab/>
      </w:r>
      <w:r>
        <w:tab/>
      </w:r>
      <w:r>
        <w:tab/>
        <w:t>Dues</w:t>
      </w:r>
      <w:r>
        <w:tab/>
      </w:r>
      <w:r>
        <w:tab/>
      </w:r>
      <w:r>
        <w:tab/>
      </w:r>
      <w:r>
        <w:tab/>
        <w:t>$238.70</w:t>
      </w:r>
    </w:p>
    <w:p w:rsidR="00D82B0D" w:rsidRDefault="00D82B0D" w:rsidP="00D82B0D">
      <w:pPr>
        <w:pStyle w:val="NoSpacing"/>
      </w:pPr>
      <w:r>
        <w:t>IPERS</w:t>
      </w:r>
      <w:r>
        <w:tab/>
      </w:r>
      <w:r>
        <w:tab/>
      </w:r>
      <w:r>
        <w:tab/>
      </w:r>
      <w:r>
        <w:tab/>
        <w:t>November Payment</w:t>
      </w:r>
      <w:r>
        <w:tab/>
      </w:r>
      <w:r>
        <w:tab/>
        <w:t>$865.91</w:t>
      </w:r>
    </w:p>
    <w:p w:rsidR="00D82B0D" w:rsidRDefault="00D82B0D" w:rsidP="00D82B0D">
      <w:pPr>
        <w:pStyle w:val="NoSpacing"/>
      </w:pPr>
      <w:r>
        <w:t>IA Dept of Revenue</w:t>
      </w:r>
      <w:r>
        <w:tab/>
      </w:r>
      <w:r>
        <w:tab/>
        <w:t>Federal Withholding</w:t>
      </w:r>
      <w:r>
        <w:tab/>
      </w:r>
      <w:r>
        <w:tab/>
        <w:t>$1488.98</w:t>
      </w:r>
    </w:p>
    <w:p w:rsidR="00D82B0D" w:rsidRDefault="00D82B0D" w:rsidP="00D82B0D">
      <w:pPr>
        <w:pStyle w:val="NoSpacing"/>
      </w:pPr>
      <w:r>
        <w:t>IA Finance Authority</w:t>
      </w:r>
      <w:r>
        <w:tab/>
      </w:r>
      <w:r>
        <w:tab/>
        <w:t xml:space="preserve">Water Bond Interest </w:t>
      </w:r>
      <w:r>
        <w:tab/>
      </w:r>
      <w:r>
        <w:tab/>
        <w:t>$4185.00</w:t>
      </w:r>
    </w:p>
    <w:p w:rsidR="00D82B0D" w:rsidRDefault="00D82B0D" w:rsidP="00D82B0D">
      <w:pPr>
        <w:pStyle w:val="NoSpacing"/>
      </w:pPr>
      <w:r>
        <w:t>IA Finance Authority</w:t>
      </w:r>
      <w:r>
        <w:tab/>
      </w:r>
      <w:r>
        <w:tab/>
        <w:t xml:space="preserve">2012 Sewer Bond Interest </w:t>
      </w:r>
      <w:r>
        <w:tab/>
        <w:t>$3610.00</w:t>
      </w:r>
    </w:p>
    <w:p w:rsidR="00D82B0D" w:rsidRDefault="00D82B0D" w:rsidP="00D82B0D">
      <w:pPr>
        <w:pStyle w:val="NoSpacing"/>
      </w:pPr>
      <w:r>
        <w:t>IA Finance Authority</w:t>
      </w:r>
      <w:r>
        <w:tab/>
      </w:r>
      <w:r>
        <w:tab/>
        <w:t>2008 Sewer Bond Interest</w:t>
      </w:r>
      <w:r>
        <w:tab/>
        <w:t>$1035.00</w:t>
      </w:r>
    </w:p>
    <w:p w:rsidR="00D82B0D" w:rsidRDefault="00D82B0D" w:rsidP="00D82B0D">
      <w:pPr>
        <w:pStyle w:val="NoSpacing"/>
      </w:pPr>
      <w:r>
        <w:t>JDFinancial</w:t>
      </w:r>
      <w:r>
        <w:tab/>
      </w:r>
      <w:r>
        <w:tab/>
      </w:r>
      <w:r>
        <w:tab/>
        <w:t>Supplies-Streets</w:t>
      </w:r>
      <w:r>
        <w:tab/>
      </w:r>
      <w:r>
        <w:tab/>
        <w:t>$146.22</w:t>
      </w:r>
    </w:p>
    <w:p w:rsidR="00D82B0D" w:rsidRDefault="00D82B0D" w:rsidP="00D82B0D">
      <w:pPr>
        <w:pStyle w:val="NoSpacing"/>
      </w:pPr>
      <w:r>
        <w:t>JJJ Enterprises</w:t>
      </w:r>
      <w:r>
        <w:tab/>
      </w:r>
      <w:r>
        <w:tab/>
      </w:r>
      <w:r>
        <w:tab/>
        <w:t>Water main breaks</w:t>
      </w:r>
      <w:r>
        <w:tab/>
      </w:r>
      <w:r>
        <w:tab/>
        <w:t>$1492.00</w:t>
      </w:r>
    </w:p>
    <w:p w:rsidR="00D82B0D" w:rsidRDefault="00D82B0D" w:rsidP="00D82B0D">
      <w:pPr>
        <w:pStyle w:val="NoSpacing"/>
      </w:pPr>
      <w:r>
        <w:t>J&amp;R Supply</w:t>
      </w:r>
      <w:r>
        <w:tab/>
      </w:r>
      <w:r>
        <w:tab/>
      </w:r>
      <w:r>
        <w:tab/>
        <w:t>Road use equipment</w:t>
      </w:r>
      <w:r>
        <w:tab/>
      </w:r>
      <w:r>
        <w:tab/>
        <w:t>$100.00</w:t>
      </w:r>
    </w:p>
    <w:p w:rsidR="00D82B0D" w:rsidRDefault="00D82B0D" w:rsidP="00D82B0D">
      <w:pPr>
        <w:pStyle w:val="NoSpacing"/>
      </w:pPr>
      <w:r>
        <w:t>Melissa Conner</w:t>
      </w:r>
      <w:r>
        <w:tab/>
      </w:r>
      <w:r>
        <w:tab/>
      </w:r>
      <w:r>
        <w:tab/>
        <w:t>November Wages</w:t>
      </w:r>
      <w:r>
        <w:tab/>
      </w:r>
      <w:r>
        <w:tab/>
        <w:t>$1941.33</w:t>
      </w:r>
    </w:p>
    <w:p w:rsidR="00D82B0D" w:rsidRDefault="00D82B0D" w:rsidP="00D82B0D">
      <w:pPr>
        <w:pStyle w:val="NoSpacing"/>
      </w:pPr>
      <w:r>
        <w:t>MetLife</w:t>
      </w:r>
      <w:r>
        <w:tab/>
      </w:r>
      <w:r>
        <w:tab/>
      </w:r>
      <w:r>
        <w:tab/>
      </w:r>
      <w:r>
        <w:tab/>
        <w:t>Life Insurance</w:t>
      </w:r>
      <w:r>
        <w:tab/>
      </w:r>
      <w:r>
        <w:tab/>
      </w:r>
      <w:r>
        <w:tab/>
        <w:t>$39.66</w:t>
      </w:r>
    </w:p>
    <w:p w:rsidR="00D82B0D" w:rsidRDefault="00D82B0D" w:rsidP="00D82B0D">
      <w:pPr>
        <w:pStyle w:val="NoSpacing"/>
      </w:pPr>
      <w:r>
        <w:t>Odd Jobs</w:t>
      </w:r>
      <w:r>
        <w:tab/>
      </w:r>
      <w:r>
        <w:tab/>
      </w:r>
      <w:r>
        <w:tab/>
        <w:t>Grave Digging</w:t>
      </w:r>
      <w:r>
        <w:tab/>
      </w:r>
      <w:r>
        <w:tab/>
      </w:r>
      <w:r>
        <w:tab/>
        <w:t>$515.00</w:t>
      </w:r>
    </w:p>
    <w:p w:rsidR="00D82B0D" w:rsidRDefault="00D82B0D" w:rsidP="00D82B0D">
      <w:pPr>
        <w:pStyle w:val="NoSpacing"/>
      </w:pPr>
      <w:r>
        <w:t>Observer</w:t>
      </w:r>
      <w:r>
        <w:tab/>
      </w:r>
      <w:r>
        <w:tab/>
      </w:r>
      <w:r>
        <w:tab/>
        <w:t>Publications</w:t>
      </w:r>
      <w:r>
        <w:tab/>
      </w:r>
      <w:r>
        <w:tab/>
      </w:r>
      <w:r>
        <w:tab/>
        <w:t>$427.46</w:t>
      </w:r>
    </w:p>
    <w:p w:rsidR="00D82B0D" w:rsidRDefault="00D82B0D" w:rsidP="00D82B0D">
      <w:pPr>
        <w:pStyle w:val="NoSpacing"/>
      </w:pPr>
      <w:r>
        <w:t>Petty Cash</w:t>
      </w:r>
      <w:r>
        <w:tab/>
      </w:r>
      <w:r>
        <w:tab/>
      </w:r>
      <w:r>
        <w:tab/>
        <w:t>Boo Bash Candy</w:t>
      </w:r>
      <w:r>
        <w:tab/>
      </w:r>
      <w:r>
        <w:tab/>
      </w:r>
      <w:r>
        <w:tab/>
        <w:t>$7.49</w:t>
      </w:r>
    </w:p>
    <w:p w:rsidR="00D82B0D" w:rsidRDefault="00D82B0D" w:rsidP="00D82B0D">
      <w:pPr>
        <w:pStyle w:val="NoSpacing"/>
      </w:pPr>
      <w:r>
        <w:t>Pillers &amp; Richmond</w:t>
      </w:r>
      <w:r>
        <w:tab/>
      </w:r>
      <w:r>
        <w:tab/>
        <w:t>legal Services</w:t>
      </w:r>
      <w:r>
        <w:tab/>
      </w:r>
      <w:r>
        <w:tab/>
      </w:r>
      <w:r>
        <w:tab/>
        <w:t>$247.00</w:t>
      </w:r>
    </w:p>
    <w:p w:rsidR="00D82B0D" w:rsidRDefault="00D82B0D" w:rsidP="00D82B0D">
      <w:pPr>
        <w:pStyle w:val="NoSpacing"/>
      </w:pPr>
      <w:r>
        <w:t>Pat Schultz</w:t>
      </w:r>
      <w:r>
        <w:tab/>
      </w:r>
      <w:r>
        <w:tab/>
      </w:r>
      <w:r>
        <w:tab/>
        <w:t>2 funerals</w:t>
      </w:r>
      <w:r>
        <w:tab/>
      </w:r>
      <w:r>
        <w:tab/>
      </w:r>
      <w:r>
        <w:tab/>
        <w:t>$40.00</w:t>
      </w:r>
    </w:p>
    <w:p w:rsidR="00D82B0D" w:rsidRDefault="00D82B0D" w:rsidP="00D82B0D">
      <w:pPr>
        <w:pStyle w:val="NoSpacing"/>
      </w:pPr>
      <w:r>
        <w:t>QCC</w:t>
      </w:r>
      <w:r>
        <w:tab/>
      </w:r>
      <w:r>
        <w:tab/>
      </w:r>
      <w:r>
        <w:tab/>
      </w:r>
      <w:r>
        <w:tab/>
        <w:t>Road Use Chemicals</w:t>
      </w:r>
      <w:r>
        <w:tab/>
      </w:r>
      <w:r>
        <w:tab/>
        <w:t>$265.87</w:t>
      </w:r>
    </w:p>
    <w:p w:rsidR="000A0334" w:rsidRDefault="000A0334" w:rsidP="000A0334">
      <w:pPr>
        <w:pStyle w:val="NoSpacing"/>
        <w:jc w:val="center"/>
        <w:rPr>
          <w:b/>
        </w:rPr>
      </w:pPr>
    </w:p>
    <w:p w:rsidR="000A0334" w:rsidRDefault="000A0334" w:rsidP="000A0334">
      <w:pPr>
        <w:pStyle w:val="NoSpacing"/>
        <w:jc w:val="center"/>
        <w:rPr>
          <w:b/>
        </w:rPr>
      </w:pPr>
      <w:r>
        <w:rPr>
          <w:b/>
        </w:rPr>
        <w:lastRenderedPageBreak/>
        <w:t>City of Grand Mound</w:t>
      </w:r>
    </w:p>
    <w:p w:rsidR="000A0334" w:rsidRDefault="000A0334" w:rsidP="000A0334">
      <w:pPr>
        <w:pStyle w:val="NoSpacing"/>
        <w:jc w:val="center"/>
        <w:rPr>
          <w:b/>
        </w:rPr>
      </w:pPr>
      <w:r>
        <w:rPr>
          <w:b/>
        </w:rPr>
        <w:t>Minutes of the Regular City Council Meeting</w:t>
      </w:r>
    </w:p>
    <w:p w:rsidR="000A0334" w:rsidRDefault="000A0334" w:rsidP="000A0334">
      <w:pPr>
        <w:pStyle w:val="NoSpacing"/>
        <w:jc w:val="center"/>
        <w:rPr>
          <w:b/>
        </w:rPr>
      </w:pPr>
      <w:r>
        <w:rPr>
          <w:b/>
        </w:rPr>
        <w:t>615 Sunnyside St. Grand Mound, IA 52751</w:t>
      </w:r>
    </w:p>
    <w:p w:rsidR="000A0334" w:rsidRDefault="000A0334" w:rsidP="000A0334">
      <w:pPr>
        <w:pStyle w:val="NoSpacing"/>
        <w:jc w:val="center"/>
        <w:rPr>
          <w:b/>
        </w:rPr>
      </w:pPr>
      <w:r>
        <w:rPr>
          <w:b/>
        </w:rPr>
        <w:t>December 8</w:t>
      </w:r>
      <w:r w:rsidRPr="00DD0380">
        <w:rPr>
          <w:b/>
          <w:vertAlign w:val="superscript"/>
        </w:rPr>
        <w:t>th</w:t>
      </w:r>
      <w:r>
        <w:rPr>
          <w:b/>
        </w:rPr>
        <w:t>, 2014</w:t>
      </w:r>
    </w:p>
    <w:p w:rsidR="000A0334" w:rsidRPr="000A0334" w:rsidRDefault="000A0334" w:rsidP="000A0334">
      <w:pPr>
        <w:pStyle w:val="NoSpacing"/>
        <w:jc w:val="center"/>
        <w:rPr>
          <w:b/>
        </w:rPr>
      </w:pPr>
      <w:r>
        <w:rPr>
          <w:b/>
        </w:rPr>
        <w:t>Pg. 2</w:t>
      </w:r>
    </w:p>
    <w:p w:rsidR="00D82B0D" w:rsidRDefault="00D82B0D" w:rsidP="00D82B0D">
      <w:pPr>
        <w:pStyle w:val="NoSpacing"/>
      </w:pPr>
      <w:r>
        <w:t>State Hygeinic lab</w:t>
      </w:r>
      <w:r>
        <w:tab/>
      </w:r>
      <w:r>
        <w:tab/>
        <w:t>SW Test</w:t>
      </w:r>
      <w:r>
        <w:tab/>
      </w:r>
      <w:r>
        <w:tab/>
      </w:r>
      <w:r>
        <w:tab/>
        <w:t>$12.50</w:t>
      </w:r>
    </w:p>
    <w:p w:rsidR="00D82B0D" w:rsidRDefault="00D82B0D" w:rsidP="00D82B0D">
      <w:pPr>
        <w:pStyle w:val="NoSpacing"/>
      </w:pPr>
      <w:r>
        <w:t>Steve Kilburg</w:t>
      </w:r>
      <w:r>
        <w:tab/>
      </w:r>
      <w:r>
        <w:tab/>
      </w:r>
      <w:r>
        <w:tab/>
        <w:t>November Wages</w:t>
      </w:r>
      <w:r>
        <w:tab/>
      </w:r>
      <w:r>
        <w:tab/>
        <w:t>$2780.20</w:t>
      </w:r>
    </w:p>
    <w:p w:rsidR="00D82B0D" w:rsidRDefault="00D82B0D" w:rsidP="00D82B0D">
      <w:pPr>
        <w:pStyle w:val="NoSpacing"/>
      </w:pPr>
      <w:r>
        <w:t xml:space="preserve">USA Food &amp; Gas </w:t>
      </w:r>
      <w:r>
        <w:tab/>
      </w:r>
      <w:r>
        <w:tab/>
        <w:t>Fuel for November</w:t>
      </w:r>
      <w:r>
        <w:tab/>
      </w:r>
      <w:r>
        <w:tab/>
        <w:t>$447.48</w:t>
      </w:r>
    </w:p>
    <w:p w:rsidR="00D82B0D" w:rsidRDefault="00D82B0D" w:rsidP="00D82B0D">
      <w:pPr>
        <w:pStyle w:val="NoSpacing"/>
      </w:pPr>
      <w:r>
        <w:t>US Cellular</w:t>
      </w:r>
      <w:r>
        <w:tab/>
      </w:r>
      <w:r>
        <w:tab/>
      </w:r>
      <w:r>
        <w:tab/>
        <w:t>PW Cell Phone</w:t>
      </w:r>
      <w:r>
        <w:tab/>
      </w:r>
      <w:r>
        <w:tab/>
      </w:r>
      <w:r>
        <w:tab/>
        <w:t>$49.81</w:t>
      </w:r>
    </w:p>
    <w:p w:rsidR="00D82B0D" w:rsidRDefault="00D82B0D" w:rsidP="00D82B0D">
      <w:pPr>
        <w:pStyle w:val="NoSpacing"/>
      </w:pPr>
      <w:r>
        <w:t>US Bank</w:t>
      </w:r>
      <w:r>
        <w:tab/>
      </w:r>
      <w:r>
        <w:tab/>
      </w:r>
      <w:r>
        <w:tab/>
        <w:t>Software</w:t>
      </w:r>
      <w:r>
        <w:tab/>
      </w:r>
      <w:r>
        <w:tab/>
      </w:r>
      <w:r>
        <w:tab/>
        <w:t>$79.99</w:t>
      </w:r>
    </w:p>
    <w:p w:rsidR="00D82B0D" w:rsidRDefault="00D82B0D" w:rsidP="00D82B0D">
      <w:pPr>
        <w:pStyle w:val="NoSpacing"/>
      </w:pPr>
      <w:r>
        <w:t>Wendling Quarries</w:t>
      </w:r>
      <w:r>
        <w:tab/>
      </w:r>
      <w:r>
        <w:tab/>
        <w:t>Rock/Sand</w:t>
      </w:r>
      <w:r>
        <w:tab/>
      </w:r>
      <w:r>
        <w:tab/>
      </w:r>
      <w:r>
        <w:tab/>
        <w:t>$673.34</w:t>
      </w:r>
    </w:p>
    <w:p w:rsidR="00D82B0D" w:rsidRDefault="00D82B0D" w:rsidP="00D82B0D">
      <w:pPr>
        <w:pStyle w:val="NoSpacing"/>
      </w:pPr>
      <w:r>
        <w:t>Wellmark</w:t>
      </w:r>
      <w:r>
        <w:tab/>
      </w:r>
      <w:r>
        <w:tab/>
      </w:r>
      <w:r>
        <w:tab/>
        <w:t>Health Insurance</w:t>
      </w:r>
      <w:r>
        <w:tab/>
      </w:r>
      <w:r>
        <w:tab/>
        <w:t>$1514.97</w:t>
      </w:r>
    </w:p>
    <w:p w:rsidR="00D82B0D" w:rsidRDefault="00D82B0D" w:rsidP="00D82B0D">
      <w:pPr>
        <w:pStyle w:val="NoSpacing"/>
      </w:pPr>
      <w:r>
        <w:t>WGML</w:t>
      </w:r>
      <w:r>
        <w:tab/>
      </w:r>
      <w:r>
        <w:tab/>
      </w:r>
      <w:r>
        <w:tab/>
      </w:r>
      <w:r>
        <w:tab/>
        <w:t>Garbage Service</w:t>
      </w:r>
      <w:r>
        <w:tab/>
      </w:r>
      <w:r>
        <w:tab/>
        <w:t>$2100.00</w:t>
      </w:r>
    </w:p>
    <w:p w:rsidR="00D82B0D" w:rsidRPr="00572883" w:rsidRDefault="00D82B0D" w:rsidP="00D82B0D">
      <w:pPr>
        <w:pStyle w:val="NoSpacing"/>
        <w:rPr>
          <w:b/>
          <w:u w:val="single"/>
        </w:rPr>
      </w:pPr>
      <w:r w:rsidRPr="00572883">
        <w:rPr>
          <w:b/>
          <w:u w:val="single"/>
        </w:rPr>
        <w:t>Account</w:t>
      </w:r>
      <w:r w:rsidRPr="00572883">
        <w:rPr>
          <w:b/>
          <w:u w:val="single"/>
        </w:rPr>
        <w:tab/>
      </w:r>
      <w:r w:rsidRPr="00572883">
        <w:rPr>
          <w:b/>
          <w:u w:val="single"/>
        </w:rPr>
        <w:tab/>
        <w:t>Revenue</w:t>
      </w:r>
      <w:r w:rsidRPr="00572883">
        <w:rPr>
          <w:b/>
          <w:u w:val="single"/>
        </w:rPr>
        <w:tab/>
        <w:t xml:space="preserve"> </w:t>
      </w:r>
      <w:r w:rsidRPr="00572883">
        <w:rPr>
          <w:b/>
          <w:u w:val="single"/>
        </w:rPr>
        <w:tab/>
        <w:t>Expense</w:t>
      </w:r>
    </w:p>
    <w:p w:rsidR="00D82B0D" w:rsidRDefault="00D82B0D" w:rsidP="00D82B0D">
      <w:pPr>
        <w:pStyle w:val="NoSpacing"/>
      </w:pPr>
      <w:r>
        <w:t>General</w:t>
      </w:r>
      <w:r>
        <w:tab/>
      </w:r>
      <w:r>
        <w:tab/>
      </w:r>
      <w:r>
        <w:tab/>
        <w:t>$11,757.32</w:t>
      </w:r>
      <w:r>
        <w:tab/>
      </w:r>
      <w:r>
        <w:tab/>
        <w:t>$8,773.84</w:t>
      </w:r>
    </w:p>
    <w:p w:rsidR="00D82B0D" w:rsidRDefault="00D82B0D" w:rsidP="00D82B0D">
      <w:pPr>
        <w:pStyle w:val="NoSpacing"/>
      </w:pPr>
      <w:r>
        <w:t>Road Use</w:t>
      </w:r>
      <w:r>
        <w:tab/>
      </w:r>
      <w:r>
        <w:tab/>
        <w:t>$5,534.70</w:t>
      </w:r>
      <w:r>
        <w:tab/>
      </w:r>
      <w:r>
        <w:tab/>
        <w:t>$920.42</w:t>
      </w:r>
    </w:p>
    <w:p w:rsidR="00D82B0D" w:rsidRDefault="00D82B0D" w:rsidP="00D82B0D">
      <w:pPr>
        <w:pStyle w:val="NoSpacing"/>
      </w:pPr>
      <w:r>
        <w:t>Employee Benefits</w:t>
      </w:r>
      <w:r>
        <w:tab/>
        <w:t>$2,461.65</w:t>
      </w:r>
      <w:r>
        <w:tab/>
      </w:r>
      <w:r>
        <w:tab/>
        <w:t>$1,885.78</w:t>
      </w:r>
    </w:p>
    <w:p w:rsidR="00D82B0D" w:rsidRDefault="00D82B0D" w:rsidP="00D82B0D">
      <w:pPr>
        <w:pStyle w:val="NoSpacing"/>
      </w:pPr>
      <w:r>
        <w:t>Emergency</w:t>
      </w:r>
      <w:r>
        <w:tab/>
      </w:r>
      <w:r>
        <w:tab/>
        <w:t>$294.93</w:t>
      </w:r>
      <w:r>
        <w:tab/>
      </w:r>
      <w:r>
        <w:tab/>
        <w:t>$0.00</w:t>
      </w:r>
    </w:p>
    <w:p w:rsidR="00D82B0D" w:rsidRDefault="00D82B0D" w:rsidP="00D82B0D">
      <w:pPr>
        <w:pStyle w:val="NoSpacing"/>
      </w:pPr>
      <w:r>
        <w:t>Capital Improvement</w:t>
      </w:r>
      <w:r>
        <w:tab/>
        <w:t>$7,387.77</w:t>
      </w:r>
      <w:r>
        <w:tab/>
      </w:r>
      <w:r>
        <w:tab/>
        <w:t>$0.00</w:t>
      </w:r>
    </w:p>
    <w:p w:rsidR="00D82B0D" w:rsidRDefault="00D82B0D" w:rsidP="00D82B0D">
      <w:pPr>
        <w:pStyle w:val="NoSpacing"/>
      </w:pPr>
      <w:r>
        <w:t>Water</w:t>
      </w:r>
      <w:r>
        <w:tab/>
      </w:r>
      <w:r>
        <w:tab/>
      </w:r>
      <w:r>
        <w:tab/>
        <w:t>$6,539.44</w:t>
      </w:r>
      <w:r>
        <w:tab/>
      </w:r>
      <w:r>
        <w:tab/>
        <w:t>$9,293.21</w:t>
      </w:r>
    </w:p>
    <w:p w:rsidR="00D82B0D" w:rsidRDefault="00D82B0D" w:rsidP="00D82B0D">
      <w:pPr>
        <w:pStyle w:val="NoSpacing"/>
      </w:pPr>
      <w:r>
        <w:t>Sewer</w:t>
      </w:r>
      <w:r>
        <w:tab/>
      </w:r>
      <w:r>
        <w:tab/>
      </w:r>
      <w:r>
        <w:tab/>
        <w:t>$4,996.92</w:t>
      </w:r>
      <w:r>
        <w:tab/>
      </w:r>
      <w:r>
        <w:tab/>
        <w:t>$1,953.84</w:t>
      </w:r>
    </w:p>
    <w:p w:rsidR="00D82B0D" w:rsidRPr="00572883" w:rsidRDefault="00D82B0D" w:rsidP="00D82B0D">
      <w:pPr>
        <w:pStyle w:val="NoSpacing"/>
        <w:rPr>
          <w:u w:val="single"/>
        </w:rPr>
      </w:pPr>
      <w:r w:rsidRPr="00572883">
        <w:rPr>
          <w:u w:val="single"/>
        </w:rPr>
        <w:t>Garbage</w:t>
      </w:r>
      <w:r w:rsidRPr="00572883">
        <w:rPr>
          <w:u w:val="single"/>
        </w:rPr>
        <w:tab/>
      </w:r>
      <w:r>
        <w:rPr>
          <w:u w:val="single"/>
        </w:rPr>
        <w:tab/>
      </w:r>
      <w:r w:rsidRPr="00572883">
        <w:rPr>
          <w:u w:val="single"/>
        </w:rPr>
        <w:t>$</w:t>
      </w:r>
      <w:r>
        <w:rPr>
          <w:u w:val="single"/>
        </w:rPr>
        <w:t>3,765.80</w:t>
      </w:r>
      <w:r w:rsidRPr="00572883">
        <w:rPr>
          <w:u w:val="single"/>
        </w:rPr>
        <w:tab/>
      </w:r>
      <w:r w:rsidRPr="00572883">
        <w:rPr>
          <w:u w:val="single"/>
        </w:rPr>
        <w:tab/>
        <w:t>$</w:t>
      </w:r>
      <w:r>
        <w:rPr>
          <w:u w:val="single"/>
        </w:rPr>
        <w:t>2,747.23</w:t>
      </w:r>
    </w:p>
    <w:p w:rsidR="00D82B0D" w:rsidRPr="00572883" w:rsidRDefault="00D82B0D" w:rsidP="00D82B0D">
      <w:pPr>
        <w:pStyle w:val="NoSpacing"/>
        <w:rPr>
          <w:b/>
        </w:rPr>
      </w:pPr>
      <w:r w:rsidRPr="00572883">
        <w:rPr>
          <w:b/>
        </w:rPr>
        <w:t>Total</w:t>
      </w:r>
      <w:r w:rsidRPr="00572883">
        <w:rPr>
          <w:b/>
        </w:rPr>
        <w:tab/>
      </w:r>
      <w:r w:rsidRPr="00572883">
        <w:rPr>
          <w:b/>
        </w:rPr>
        <w:tab/>
      </w:r>
      <w:r>
        <w:rPr>
          <w:b/>
        </w:rPr>
        <w:tab/>
      </w:r>
      <w:r w:rsidRPr="00572883">
        <w:rPr>
          <w:b/>
        </w:rPr>
        <w:t>$</w:t>
      </w:r>
      <w:r>
        <w:rPr>
          <w:b/>
        </w:rPr>
        <w:t>42,738.53</w:t>
      </w:r>
      <w:r w:rsidRPr="00572883">
        <w:rPr>
          <w:b/>
        </w:rPr>
        <w:tab/>
      </w:r>
      <w:r w:rsidRPr="00572883">
        <w:rPr>
          <w:b/>
        </w:rPr>
        <w:tab/>
        <w:t>$</w:t>
      </w:r>
      <w:r>
        <w:rPr>
          <w:b/>
        </w:rPr>
        <w:t>25,574.32</w:t>
      </w:r>
    </w:p>
    <w:p w:rsidR="00D82B0D" w:rsidRDefault="00D82B0D" w:rsidP="00D82B0D">
      <w:pPr>
        <w:pStyle w:val="NoSpacing"/>
        <w:jc w:val="center"/>
      </w:pPr>
    </w:p>
    <w:p w:rsidR="00D82B0D" w:rsidRDefault="00B06886" w:rsidP="00B06886">
      <w:pPr>
        <w:pStyle w:val="NoSpacing"/>
      </w:pPr>
      <w:r>
        <w:t>Mayor Behr called for Citizen inquires. There were no inquiries presented.</w:t>
      </w:r>
    </w:p>
    <w:p w:rsidR="00B06886" w:rsidRDefault="00B06886" w:rsidP="00B06886">
      <w:pPr>
        <w:pStyle w:val="NoSpacing"/>
      </w:pPr>
    </w:p>
    <w:p w:rsidR="00B06886" w:rsidRDefault="00B06886" w:rsidP="00B06886">
      <w:pPr>
        <w:pStyle w:val="NoSpacing"/>
      </w:pPr>
      <w:r>
        <w:t>The Clinton County Sheriff’s report was read and showed 56.42 hours were spent in the City of Grand Mound from October 26</w:t>
      </w:r>
      <w:r w:rsidRPr="00B06886">
        <w:rPr>
          <w:vertAlign w:val="superscript"/>
        </w:rPr>
        <w:t>th</w:t>
      </w:r>
      <w:r>
        <w:t>, 2014 through November 25</w:t>
      </w:r>
      <w:r w:rsidRPr="00B06886">
        <w:rPr>
          <w:vertAlign w:val="superscript"/>
        </w:rPr>
        <w:t>th</w:t>
      </w:r>
      <w:r>
        <w:t xml:space="preserve">, 2014. Sheriff’s deputies issued 1 warning, and 3 citations, handled 2 incidents and answered 3 calls in the City of Grand Mound. </w:t>
      </w:r>
    </w:p>
    <w:p w:rsidR="00B06886" w:rsidRDefault="00B06886" w:rsidP="00B06886">
      <w:pPr>
        <w:pStyle w:val="NoSpacing"/>
      </w:pPr>
    </w:p>
    <w:p w:rsidR="00B06886" w:rsidRDefault="00B06886" w:rsidP="00B06886">
      <w:pPr>
        <w:pStyle w:val="NoSpacing"/>
      </w:pPr>
      <w:r>
        <w:t>City Attorney Pillers: No report at this time.</w:t>
      </w:r>
    </w:p>
    <w:p w:rsidR="00B06886" w:rsidRDefault="00B06886" w:rsidP="00B06886">
      <w:pPr>
        <w:pStyle w:val="NoSpacing"/>
      </w:pPr>
    </w:p>
    <w:p w:rsidR="00B06886" w:rsidRDefault="00B06886" w:rsidP="00B06886">
      <w:pPr>
        <w:pStyle w:val="NoSpacing"/>
      </w:pPr>
      <w:r>
        <w:t>Marybelle Howard presented information on the Grand Mound Historical Building and noted they have had over 100 guests view the museum. Mrs. Howard asked for the Council to consider a donation to the Museum in FY16. They are currently trying to obtain funding for mannequins and acid free boxes to help with the displays.</w:t>
      </w:r>
    </w:p>
    <w:p w:rsidR="00B06886" w:rsidRDefault="00B06886" w:rsidP="00B06886">
      <w:pPr>
        <w:pStyle w:val="NoSpacing"/>
      </w:pPr>
    </w:p>
    <w:p w:rsidR="00B06886" w:rsidRDefault="005A4B30" w:rsidP="00B06886">
      <w:pPr>
        <w:pStyle w:val="NoSpacing"/>
      </w:pPr>
      <w:r>
        <w:t>The Public Works department will be creating snow parking signs to place in various intersections to help create an additional visual for the ordinance regarding snow parking.</w:t>
      </w:r>
    </w:p>
    <w:p w:rsidR="005A4B30" w:rsidRDefault="005A4B30" w:rsidP="00B06886">
      <w:pPr>
        <w:pStyle w:val="NoSpacing"/>
      </w:pPr>
    </w:p>
    <w:p w:rsidR="005A4B30" w:rsidRDefault="005A4B30" w:rsidP="00B06886">
      <w:pPr>
        <w:pStyle w:val="NoSpacing"/>
      </w:pPr>
      <w:r>
        <w:t>Motion by Guy Second by Crosthwaite to declare current city investments in the Road Use Monkey market account, CDs , and IPAIT, as reserve funds and to move the funds into a 25month CD at First trust &amp; Savings Bank with an interest rate of 2.5%. Ayes: All.</w:t>
      </w:r>
    </w:p>
    <w:p w:rsidR="005A4B30" w:rsidRDefault="005A4B30" w:rsidP="00B06886">
      <w:pPr>
        <w:pStyle w:val="NoSpacing"/>
      </w:pPr>
    </w:p>
    <w:p w:rsidR="005A4B30" w:rsidRDefault="005A4B30" w:rsidP="00B06886">
      <w:pPr>
        <w:pStyle w:val="NoSpacing"/>
      </w:pPr>
      <w:r>
        <w:t>City Council instructed Kilburg to continue to use the Key to acce</w:t>
      </w:r>
      <w:r w:rsidR="00FF3B16">
        <w:t>ss the meter reading each month at 504 Smith St.</w:t>
      </w:r>
    </w:p>
    <w:p w:rsidR="00FF3B16" w:rsidRDefault="00FF3B16" w:rsidP="00B06886">
      <w:pPr>
        <w:pStyle w:val="NoSpacing"/>
      </w:pPr>
    </w:p>
    <w:p w:rsidR="000A0334" w:rsidRDefault="000A0334" w:rsidP="000A0334">
      <w:pPr>
        <w:pStyle w:val="NoSpacing"/>
        <w:jc w:val="center"/>
        <w:rPr>
          <w:b/>
        </w:rPr>
      </w:pPr>
    </w:p>
    <w:p w:rsidR="000A0334" w:rsidRDefault="000A0334" w:rsidP="000A0334">
      <w:pPr>
        <w:pStyle w:val="NoSpacing"/>
        <w:jc w:val="center"/>
        <w:rPr>
          <w:b/>
        </w:rPr>
      </w:pPr>
      <w:r>
        <w:rPr>
          <w:b/>
        </w:rPr>
        <w:lastRenderedPageBreak/>
        <w:t>City of Grand Mound</w:t>
      </w:r>
    </w:p>
    <w:p w:rsidR="000A0334" w:rsidRDefault="000A0334" w:rsidP="000A0334">
      <w:pPr>
        <w:pStyle w:val="NoSpacing"/>
        <w:jc w:val="center"/>
        <w:rPr>
          <w:b/>
        </w:rPr>
      </w:pPr>
      <w:r>
        <w:rPr>
          <w:b/>
        </w:rPr>
        <w:t>Minutes of the Regular City Council Meeting</w:t>
      </w:r>
    </w:p>
    <w:p w:rsidR="000A0334" w:rsidRDefault="000A0334" w:rsidP="000A0334">
      <w:pPr>
        <w:pStyle w:val="NoSpacing"/>
        <w:jc w:val="center"/>
        <w:rPr>
          <w:b/>
        </w:rPr>
      </w:pPr>
      <w:r>
        <w:rPr>
          <w:b/>
        </w:rPr>
        <w:t>615 Sunnyside St. Grand Mound, IA 52751</w:t>
      </w:r>
    </w:p>
    <w:p w:rsidR="000A0334" w:rsidRDefault="000A0334" w:rsidP="000A0334">
      <w:pPr>
        <w:pStyle w:val="NoSpacing"/>
        <w:jc w:val="center"/>
        <w:rPr>
          <w:b/>
        </w:rPr>
      </w:pPr>
      <w:r>
        <w:rPr>
          <w:b/>
        </w:rPr>
        <w:t>December 8</w:t>
      </w:r>
      <w:r w:rsidRPr="00DD0380">
        <w:rPr>
          <w:b/>
          <w:vertAlign w:val="superscript"/>
        </w:rPr>
        <w:t>th</w:t>
      </w:r>
      <w:r>
        <w:rPr>
          <w:b/>
        </w:rPr>
        <w:t>, 2014</w:t>
      </w:r>
    </w:p>
    <w:p w:rsidR="000A0334" w:rsidRPr="000A0334" w:rsidRDefault="000A0334" w:rsidP="000A0334">
      <w:pPr>
        <w:pStyle w:val="NoSpacing"/>
        <w:jc w:val="center"/>
        <w:rPr>
          <w:b/>
        </w:rPr>
      </w:pPr>
      <w:r>
        <w:rPr>
          <w:b/>
        </w:rPr>
        <w:t>Pg. 3</w:t>
      </w:r>
    </w:p>
    <w:p w:rsidR="00FF3B16" w:rsidRDefault="00FF3B16" w:rsidP="00B06886">
      <w:pPr>
        <w:pStyle w:val="NoSpacing"/>
      </w:pPr>
      <w:r>
        <w:t>Motion by Crosthwaite, Second by Warren to remove the lien on parcel ID#4601530000 for $27.01. The lien has been paid in full.</w:t>
      </w:r>
    </w:p>
    <w:p w:rsidR="00FF3B16" w:rsidRDefault="00FF3B16" w:rsidP="00B06886">
      <w:pPr>
        <w:pStyle w:val="NoSpacing"/>
      </w:pPr>
    </w:p>
    <w:p w:rsidR="00FF3B16" w:rsidRDefault="00FF3B16" w:rsidP="00B06886">
      <w:pPr>
        <w:pStyle w:val="NoSpacing"/>
      </w:pPr>
      <w:r>
        <w:t>Motion by Guy, Second by Lawson to set the Special Meeting/ Budget workshop for Thursday, January 8</w:t>
      </w:r>
      <w:r w:rsidRPr="00FF3B16">
        <w:rPr>
          <w:vertAlign w:val="superscript"/>
        </w:rPr>
        <w:t>th</w:t>
      </w:r>
      <w:r>
        <w:t>, 2015 at 6:00 p.m. Ayes: All.</w:t>
      </w:r>
    </w:p>
    <w:p w:rsidR="00FF3B16" w:rsidRDefault="00FF3B16" w:rsidP="00B06886">
      <w:pPr>
        <w:pStyle w:val="NoSpacing"/>
      </w:pPr>
    </w:p>
    <w:p w:rsidR="00FF3B16" w:rsidRDefault="00FF3B16" w:rsidP="00B06886">
      <w:pPr>
        <w:pStyle w:val="NoSpacing"/>
      </w:pPr>
      <w:r>
        <w:t>Setting a date and time for the Town Informational meeting regarding the Iowa American Water offer was tabled. The City Clerk will gather information and sample survey data to present at the January council meeting.</w:t>
      </w:r>
    </w:p>
    <w:p w:rsidR="00653434" w:rsidRDefault="00653434" w:rsidP="00B06886">
      <w:pPr>
        <w:pStyle w:val="NoSpacing"/>
      </w:pPr>
    </w:p>
    <w:p w:rsidR="00653434" w:rsidRDefault="00653434" w:rsidP="00B06886">
      <w:pPr>
        <w:pStyle w:val="NoSpacing"/>
      </w:pPr>
      <w:r>
        <w:t xml:space="preserve">Motion by Crosthwaite, Second by Warren to approve employee year-end bonuses with the amount the same as 2013. Ayes. All. </w:t>
      </w:r>
    </w:p>
    <w:p w:rsidR="00653434" w:rsidRDefault="00653434" w:rsidP="00B06886">
      <w:pPr>
        <w:pStyle w:val="NoSpacing"/>
      </w:pPr>
    </w:p>
    <w:p w:rsidR="00653434" w:rsidRDefault="00653434" w:rsidP="00B06886">
      <w:pPr>
        <w:pStyle w:val="NoSpacing"/>
      </w:pPr>
      <w:r>
        <w:t>The sewer warranty claim was tabled.</w:t>
      </w:r>
    </w:p>
    <w:p w:rsidR="00653434" w:rsidRDefault="00653434" w:rsidP="00B06886">
      <w:pPr>
        <w:pStyle w:val="NoSpacing"/>
      </w:pPr>
    </w:p>
    <w:p w:rsidR="00653434" w:rsidRDefault="00653434" w:rsidP="00B06886">
      <w:pPr>
        <w:pStyle w:val="NoSpacing"/>
      </w:pPr>
      <w:r>
        <w:t>Motion by Guy, Second by Crosthwaite to approve the 3</w:t>
      </w:r>
      <w:r w:rsidRPr="00653434">
        <w:rPr>
          <w:vertAlign w:val="superscript"/>
        </w:rPr>
        <w:t>rd</w:t>
      </w:r>
      <w:r>
        <w:t xml:space="preserve"> </w:t>
      </w:r>
      <w:r w:rsidR="00816128">
        <w:t xml:space="preserve">and final </w:t>
      </w:r>
      <w:r>
        <w:t>reading of Ordinance No. 265-14 “ An Ordinance Amending Ch. 60 Section 3-3-31: Prohibited parking during snow.” Roll Call: Warren- Aye, Lawson- Aye, Guy- Aye, Crosthwaite- Aye. Motion Carried.  Ordinance No. 265-14 was signed by Mayor Behr.</w:t>
      </w:r>
    </w:p>
    <w:p w:rsidR="00816128" w:rsidRDefault="00816128" w:rsidP="00B06886">
      <w:pPr>
        <w:pStyle w:val="NoSpacing"/>
      </w:pPr>
    </w:p>
    <w:p w:rsidR="00816128" w:rsidRDefault="00816128" w:rsidP="00B06886">
      <w:pPr>
        <w:pStyle w:val="NoSpacing"/>
      </w:pPr>
      <w:r>
        <w:t>City Employees Report: Kilburg reported the Community Center water and sewer line work will begin on Wednesday 12/10/14. Kilburg reported he measured the tile lines and estimates around 3,000.00 feet. He will check on pricing through various vendors and obtain quotes for labor.</w:t>
      </w:r>
    </w:p>
    <w:p w:rsidR="00816128" w:rsidRDefault="00816128" w:rsidP="00B06886">
      <w:pPr>
        <w:pStyle w:val="NoSpacing"/>
      </w:pPr>
    </w:p>
    <w:p w:rsidR="00816128" w:rsidRDefault="00816128" w:rsidP="00B06886">
      <w:pPr>
        <w:pStyle w:val="NoSpacing"/>
      </w:pPr>
      <w:r>
        <w:t>City Clerk Report: Conner reported she checked into Storm Water project grants and funding through ECIA and was referred to the SRF loan program. We do not have a low enough LMI for the grants, but could look into a loan program if we include a clean water project. Conner reported she will continue to search for additional funding for a storm water project.</w:t>
      </w:r>
    </w:p>
    <w:p w:rsidR="00816128" w:rsidRDefault="00816128" w:rsidP="00B06886">
      <w:pPr>
        <w:pStyle w:val="NoSpacing"/>
      </w:pPr>
    </w:p>
    <w:p w:rsidR="00816128" w:rsidRDefault="00816128" w:rsidP="00B06886">
      <w:pPr>
        <w:pStyle w:val="NoSpacing"/>
      </w:pPr>
      <w:r>
        <w:t>Mayor Behr: No report at this time.</w:t>
      </w:r>
    </w:p>
    <w:p w:rsidR="00816128" w:rsidRDefault="00816128" w:rsidP="00B06886">
      <w:pPr>
        <w:pStyle w:val="NoSpacing"/>
      </w:pPr>
      <w:r>
        <w:t>Chairperson Beuthien: Absent.</w:t>
      </w:r>
    </w:p>
    <w:p w:rsidR="00816128" w:rsidRDefault="00816128" w:rsidP="00B06886">
      <w:pPr>
        <w:pStyle w:val="NoSpacing"/>
      </w:pPr>
      <w:r>
        <w:t>Chairperson Crosthwaite: No report at this time.</w:t>
      </w:r>
    </w:p>
    <w:p w:rsidR="00816128" w:rsidRDefault="00816128" w:rsidP="00B06886">
      <w:pPr>
        <w:pStyle w:val="NoSpacing"/>
      </w:pPr>
      <w:r>
        <w:t>Chairperson Guy: Guy reported that There’s Snow Place Like Home will be on Sunday December 14</w:t>
      </w:r>
      <w:r w:rsidRPr="00816128">
        <w:rPr>
          <w:vertAlign w:val="superscript"/>
        </w:rPr>
        <w:t>th</w:t>
      </w:r>
      <w:r>
        <w:t xml:space="preserve"> at the Grand mound Community Center from 5:00- 6:30 and Santa will be there.  Guy asked Kilburg about the pink water concerns in town and Kilburg reported he has reduced the chemical to help with the issue. Council member Warren suggested having the filters tested to see if it may be time to replace them as well. </w:t>
      </w:r>
    </w:p>
    <w:p w:rsidR="00816128" w:rsidRDefault="00816128" w:rsidP="00B06886">
      <w:pPr>
        <w:pStyle w:val="NoSpacing"/>
      </w:pPr>
      <w:r>
        <w:t>Chairperson Lawson: No report at this time.</w:t>
      </w:r>
    </w:p>
    <w:p w:rsidR="00816128" w:rsidRDefault="00816128" w:rsidP="00B06886">
      <w:pPr>
        <w:pStyle w:val="NoSpacing"/>
      </w:pPr>
      <w:r>
        <w:t>Chairperson Warren: Warren mentioned he has been asked about the future of development for housing in Grand Mound and it may be something to look into in the future.</w:t>
      </w:r>
    </w:p>
    <w:p w:rsidR="00816128" w:rsidRDefault="00816128" w:rsidP="00B06886">
      <w:pPr>
        <w:pStyle w:val="NoSpacing"/>
      </w:pPr>
    </w:p>
    <w:p w:rsidR="00816128" w:rsidRDefault="00816128" w:rsidP="00B06886">
      <w:pPr>
        <w:pStyle w:val="NoSpacing"/>
      </w:pPr>
      <w:r>
        <w:t xml:space="preserve">Motion by Guy, Second by Warren to adjourn at 8:15 p.m. Ayes: All. </w:t>
      </w:r>
    </w:p>
    <w:p w:rsidR="009E2C20" w:rsidRDefault="009E2C20" w:rsidP="007E0FFD">
      <w:pPr>
        <w:pStyle w:val="NoSpacing"/>
      </w:pPr>
    </w:p>
    <w:p w:rsidR="000A0334" w:rsidRDefault="000A0334" w:rsidP="000A0334">
      <w:pPr>
        <w:pStyle w:val="NoSpacing"/>
        <w:jc w:val="center"/>
        <w:rPr>
          <w:b/>
        </w:rPr>
      </w:pPr>
      <w:r>
        <w:rPr>
          <w:b/>
        </w:rPr>
        <w:lastRenderedPageBreak/>
        <w:t>City of Grand Mound</w:t>
      </w:r>
    </w:p>
    <w:p w:rsidR="000A0334" w:rsidRDefault="000A0334" w:rsidP="000A0334">
      <w:pPr>
        <w:pStyle w:val="NoSpacing"/>
        <w:jc w:val="center"/>
        <w:rPr>
          <w:b/>
        </w:rPr>
      </w:pPr>
      <w:r>
        <w:rPr>
          <w:b/>
        </w:rPr>
        <w:t>Minutes of the Regular City Council Meeting</w:t>
      </w:r>
    </w:p>
    <w:p w:rsidR="000A0334" w:rsidRDefault="000A0334" w:rsidP="000A0334">
      <w:pPr>
        <w:pStyle w:val="NoSpacing"/>
        <w:jc w:val="center"/>
        <w:rPr>
          <w:b/>
        </w:rPr>
      </w:pPr>
      <w:r>
        <w:rPr>
          <w:b/>
        </w:rPr>
        <w:t>615 Sunnyside St. Grand Mound, IA 52751</w:t>
      </w:r>
    </w:p>
    <w:p w:rsidR="000A0334" w:rsidRDefault="000A0334" w:rsidP="000A0334">
      <w:pPr>
        <w:pStyle w:val="NoSpacing"/>
        <w:jc w:val="center"/>
        <w:rPr>
          <w:b/>
        </w:rPr>
      </w:pPr>
      <w:r>
        <w:rPr>
          <w:b/>
        </w:rPr>
        <w:t>December 8</w:t>
      </w:r>
      <w:r w:rsidRPr="00DD0380">
        <w:rPr>
          <w:b/>
          <w:vertAlign w:val="superscript"/>
        </w:rPr>
        <w:t>th</w:t>
      </w:r>
      <w:r>
        <w:rPr>
          <w:b/>
        </w:rPr>
        <w:t>, 2014</w:t>
      </w:r>
    </w:p>
    <w:p w:rsidR="000A0334" w:rsidRDefault="000A0334" w:rsidP="000A0334">
      <w:pPr>
        <w:pStyle w:val="NoSpacing"/>
        <w:jc w:val="center"/>
        <w:rPr>
          <w:b/>
        </w:rPr>
      </w:pPr>
      <w:r>
        <w:rPr>
          <w:b/>
        </w:rPr>
        <w:t>Pg. 4</w:t>
      </w:r>
    </w:p>
    <w:p w:rsidR="000A0334" w:rsidRDefault="000A0334" w:rsidP="007E0FFD">
      <w:pPr>
        <w:pStyle w:val="NoSpacing"/>
      </w:pPr>
    </w:p>
    <w:p w:rsidR="007E0FFD" w:rsidRDefault="007E0FFD" w:rsidP="007E0FFD">
      <w:pPr>
        <w:pStyle w:val="NoSpacing"/>
      </w:pPr>
      <w:r>
        <w:t xml:space="preserve">The next City Council meeting will be held at 7:00 p.m. on Monday, </w:t>
      </w:r>
      <w:r w:rsidR="000A0334">
        <w:t>January 12</w:t>
      </w:r>
      <w:r w:rsidR="000A0334" w:rsidRPr="000A0334">
        <w:rPr>
          <w:vertAlign w:val="superscript"/>
        </w:rPr>
        <w:t>th</w:t>
      </w:r>
      <w:r w:rsidR="000A0334">
        <w:t xml:space="preserve">, 2015 </w:t>
      </w:r>
      <w:r>
        <w:t>at the Grand Mound City Hall located at 615 Sunnyside St. in Grand Mound, IA 52751.</w:t>
      </w:r>
    </w:p>
    <w:p w:rsidR="007E0FFD" w:rsidRDefault="007E0FFD" w:rsidP="007E0FFD">
      <w:pPr>
        <w:pStyle w:val="NoSpacing"/>
      </w:pPr>
    </w:p>
    <w:p w:rsidR="007E0FFD" w:rsidRDefault="007E0FFD" w:rsidP="007E0FFD">
      <w:pPr>
        <w:pStyle w:val="NoSpacing"/>
      </w:pPr>
      <w:bookmarkStart w:id="0" w:name="_GoBack"/>
      <w:bookmarkEnd w:id="0"/>
    </w:p>
    <w:p w:rsidR="007E0FFD" w:rsidRDefault="007E0FFD" w:rsidP="007E0FFD">
      <w:pPr>
        <w:pStyle w:val="NoSpacing"/>
        <w:jc w:val="right"/>
      </w:pPr>
      <w:r>
        <w:t>__________________________</w:t>
      </w:r>
    </w:p>
    <w:p w:rsidR="007E0FFD" w:rsidRDefault="000A0334" w:rsidP="007E0FFD">
      <w:pPr>
        <w:pStyle w:val="NoSpacing"/>
        <w:jc w:val="right"/>
      </w:pPr>
      <w:r>
        <w:t>Dan Behr, Mayor</w:t>
      </w:r>
    </w:p>
    <w:p w:rsidR="007E0FFD" w:rsidRDefault="007E0FFD" w:rsidP="007E0FFD">
      <w:pPr>
        <w:pStyle w:val="NoSpacing"/>
      </w:pPr>
      <w:r>
        <w:t>___________________________</w:t>
      </w:r>
    </w:p>
    <w:p w:rsidR="007E0FFD" w:rsidRDefault="007E0FFD" w:rsidP="007E0FFD">
      <w:pPr>
        <w:pStyle w:val="NoSpacing"/>
      </w:pPr>
      <w:r>
        <w:t>Melissa Conner, City Clerk</w:t>
      </w:r>
    </w:p>
    <w:p w:rsidR="007E0FFD" w:rsidRDefault="007E0FFD" w:rsidP="007E0FFD">
      <w:pPr>
        <w:pStyle w:val="NoSpacing"/>
      </w:pPr>
    </w:p>
    <w:p w:rsidR="007E0FFD" w:rsidRPr="007E0FFD" w:rsidRDefault="007E0FFD" w:rsidP="007E0FFD">
      <w:pPr>
        <w:pStyle w:val="NoSpacing"/>
        <w:jc w:val="center"/>
      </w:pPr>
      <w:r>
        <w:br/>
        <w:t>“These minutes are not official minutes until approved by the City Council.”</w:t>
      </w:r>
    </w:p>
    <w:sectPr w:rsidR="007E0FFD" w:rsidRPr="007E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A0334"/>
    <w:rsid w:val="001E789F"/>
    <w:rsid w:val="00275B74"/>
    <w:rsid w:val="005A4B30"/>
    <w:rsid w:val="005B7F42"/>
    <w:rsid w:val="006114E8"/>
    <w:rsid w:val="0063732D"/>
    <w:rsid w:val="00653434"/>
    <w:rsid w:val="006570CE"/>
    <w:rsid w:val="007619DF"/>
    <w:rsid w:val="007B7FB7"/>
    <w:rsid w:val="007C3344"/>
    <w:rsid w:val="007C5BED"/>
    <w:rsid w:val="007D1B1E"/>
    <w:rsid w:val="007E0FFD"/>
    <w:rsid w:val="00816128"/>
    <w:rsid w:val="00883482"/>
    <w:rsid w:val="009E2C20"/>
    <w:rsid w:val="009E457C"/>
    <w:rsid w:val="00A170F2"/>
    <w:rsid w:val="00A655D4"/>
    <w:rsid w:val="00B06886"/>
    <w:rsid w:val="00C957AE"/>
    <w:rsid w:val="00D82B0D"/>
    <w:rsid w:val="00DD0380"/>
    <w:rsid w:val="00E12C39"/>
    <w:rsid w:val="00E16B89"/>
    <w:rsid w:val="00E2303A"/>
    <w:rsid w:val="00F40668"/>
    <w:rsid w:val="00FC31F5"/>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8</cp:revision>
  <cp:lastPrinted>2014-11-12T16:19:00Z</cp:lastPrinted>
  <dcterms:created xsi:type="dcterms:W3CDTF">2014-12-09T15:03:00Z</dcterms:created>
  <dcterms:modified xsi:type="dcterms:W3CDTF">2014-12-09T15:55:00Z</dcterms:modified>
</cp:coreProperties>
</file>